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3E36" w14:textId="5FD297B4" w:rsidR="00E60B27" w:rsidRDefault="00E60B27" w:rsidP="009D2DAA">
      <w:pPr>
        <w:spacing w:after="0" w:line="240" w:lineRule="auto"/>
        <w:jc w:val="both"/>
        <w:rPr>
          <w:rFonts w:asciiTheme="minorHAnsi" w:hAnsiTheme="minorHAnsi" w:cstheme="minorHAnsi"/>
          <w:b/>
          <w:color w:val="660066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660066"/>
          <w:sz w:val="28"/>
          <w:szCs w:val="28"/>
        </w:rPr>
        <w:drawing>
          <wp:inline distT="0" distB="0" distL="0" distR="0" wp14:anchorId="2D12C84E" wp14:editId="191231C3">
            <wp:extent cx="6188710" cy="8750935"/>
            <wp:effectExtent l="0" t="0" r="2540" b="0"/>
            <wp:docPr id="617369235" name="Pictiú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69235" name="Pictiúr 6173692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5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ED4B3" w14:textId="391D82D9" w:rsidR="009D2DAA" w:rsidRPr="0017628F" w:rsidRDefault="009D2DAA" w:rsidP="009D2DA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8"/>
          <w:szCs w:val="28"/>
        </w:rPr>
      </w:pPr>
      <w:proofErr w:type="spellStart"/>
      <w:r w:rsidRPr="0017628F">
        <w:rPr>
          <w:rFonts w:asciiTheme="minorHAnsi" w:hAnsiTheme="minorHAnsi" w:cstheme="minorHAnsi"/>
          <w:b/>
          <w:color w:val="660066"/>
          <w:sz w:val="28"/>
          <w:szCs w:val="28"/>
        </w:rPr>
        <w:lastRenderedPageBreak/>
        <w:t>Ráiteas</w:t>
      </w:r>
      <w:proofErr w:type="spellEnd"/>
      <w:r w:rsidRPr="0017628F">
        <w:rPr>
          <w:rFonts w:asciiTheme="minorHAnsi" w:hAnsiTheme="minorHAnsi" w:cstheme="minorHAnsi"/>
          <w:b/>
          <w:color w:val="660066"/>
          <w:sz w:val="28"/>
          <w:szCs w:val="28"/>
        </w:rPr>
        <w:t xml:space="preserve"> </w:t>
      </w:r>
      <w:proofErr w:type="spellStart"/>
      <w:r w:rsidRPr="0017628F">
        <w:rPr>
          <w:rFonts w:asciiTheme="minorHAnsi" w:hAnsiTheme="minorHAnsi" w:cstheme="minorHAnsi"/>
          <w:b/>
          <w:color w:val="660066"/>
          <w:sz w:val="28"/>
          <w:szCs w:val="28"/>
        </w:rPr>
        <w:t>Tosaigh</w:t>
      </w:r>
      <w:proofErr w:type="spellEnd"/>
    </w:p>
    <w:p w14:paraId="6012C77E" w14:textId="77777777" w:rsidR="009D2DAA" w:rsidRPr="005606D9" w:rsidRDefault="009D2DAA" w:rsidP="009D2D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606D9">
        <w:rPr>
          <w:rFonts w:asciiTheme="minorHAnsi" w:hAnsiTheme="minorHAnsi" w:cstheme="minorHAnsi"/>
          <w:sz w:val="24"/>
          <w:szCs w:val="24"/>
        </w:rPr>
        <w:t>Rinneadh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athbhreithniú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>
        <w:rPr>
          <w:rFonts w:asciiTheme="minorHAnsi" w:hAnsiTheme="minorHAnsi" w:cstheme="minorHAnsi"/>
          <w:sz w:val="24"/>
          <w:szCs w:val="24"/>
        </w:rPr>
        <w:t>g</w:t>
      </w:r>
      <w:r w:rsidRPr="005606D9">
        <w:rPr>
          <w:rFonts w:asciiTheme="minorHAnsi" w:hAnsiTheme="minorHAnsi" w:cstheme="minorHAnsi"/>
          <w:sz w:val="24"/>
          <w:szCs w:val="24"/>
        </w:rPr>
        <w:t>Cód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Iompair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mí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Bealtaine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2026. Is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scoil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príomhshrútha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í Gaelscoil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Mí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Naíonáin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go Rang 6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dhá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Rang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Uathachais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tá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gá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Cód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Iompair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sásúil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éifeachtach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pháistí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scoile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do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>h</w:t>
      </w:r>
      <w:r w:rsidRPr="005606D9">
        <w:rPr>
          <w:rFonts w:asciiTheme="minorHAnsi" w:hAnsiTheme="minorHAnsi" w:cstheme="minorHAnsi"/>
          <w:sz w:val="24"/>
          <w:szCs w:val="24"/>
        </w:rPr>
        <w:t>aill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foirne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scoile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go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léir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B7C1F43" w14:textId="77777777" w:rsidR="009D2DAA" w:rsidRPr="005606D9" w:rsidRDefault="009D2DAA" w:rsidP="009D2D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3B8BD2B" w14:textId="12B1849A" w:rsidR="009D2DAA" w:rsidRDefault="009D2DAA" w:rsidP="009D2DAA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IE"/>
        </w:rPr>
      </w:pPr>
      <w:r w:rsidRPr="005606D9">
        <w:rPr>
          <w:rStyle w:val="tw4winMark"/>
          <w:rFonts w:asciiTheme="minorHAnsi" w:hAnsiTheme="minorHAnsi" w:cstheme="minorHAnsi"/>
          <w:vanish w:val="0"/>
          <w:color w:val="000000"/>
          <w:vertAlign w:val="baseline"/>
        </w:rPr>
        <w:t xml:space="preserve">Ba </w:t>
      </w:r>
      <w:proofErr w:type="spellStart"/>
      <w:r w:rsidRPr="005606D9">
        <w:rPr>
          <w:rStyle w:val="tw4winMark"/>
          <w:rFonts w:asciiTheme="minorHAnsi" w:hAnsiTheme="minorHAnsi" w:cstheme="minorHAnsi"/>
          <w:vanish w:val="0"/>
          <w:color w:val="000000"/>
          <w:vertAlign w:val="baseline"/>
        </w:rPr>
        <w:t>mhaith</w:t>
      </w:r>
      <w:proofErr w:type="spellEnd"/>
      <w:r w:rsidRPr="005606D9">
        <w:rPr>
          <w:rStyle w:val="tw4winMark"/>
          <w:rFonts w:asciiTheme="minorHAnsi" w:hAnsiTheme="minorHAnsi" w:cstheme="minorHAnsi"/>
          <w:vanish w:val="0"/>
          <w:color w:val="000000"/>
          <w:vertAlign w:val="baseline"/>
        </w:rPr>
        <w:t xml:space="preserve"> linn c</w:t>
      </w:r>
      <w:r w:rsidRPr="005606D9">
        <w:rPr>
          <w:rFonts w:asciiTheme="minorHAnsi" w:hAnsiTheme="minorHAnsi" w:cstheme="minorHAnsi"/>
          <w:sz w:val="24"/>
          <w:szCs w:val="24"/>
        </w:rPr>
        <w:t xml:space="preserve">ur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chumas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scoile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feidhmiú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bhealach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ordúil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ionas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gur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féidir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páistí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dul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chun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cinn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dhéanamh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ngach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gné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dá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bhforbartha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. </w:t>
      </w:r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Molann an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scoil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straitéisí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dearfacha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chun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iompar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maith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a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chothú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agus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chun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timpeallacht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foghlama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dearfach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&amp;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intuartha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a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chothú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.  </w:t>
      </w:r>
    </w:p>
    <w:p w14:paraId="014C6F73" w14:textId="77777777" w:rsidR="00F2542A" w:rsidRPr="005606D9" w:rsidRDefault="00F2542A" w:rsidP="009D2DAA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IE"/>
        </w:rPr>
      </w:pPr>
    </w:p>
    <w:p w14:paraId="413E1787" w14:textId="77777777" w:rsidR="009D2DAA" w:rsidRPr="0017628F" w:rsidRDefault="009D2DAA" w:rsidP="009D2DAA">
      <w:pPr>
        <w:spacing w:after="160" w:line="278" w:lineRule="auto"/>
        <w:rPr>
          <w:rFonts w:asciiTheme="minorHAnsi" w:hAnsiTheme="minorHAnsi" w:cstheme="minorHAnsi"/>
          <w:b/>
          <w:bCs/>
          <w:color w:val="660066"/>
          <w:sz w:val="28"/>
          <w:szCs w:val="28"/>
        </w:rPr>
      </w:pPr>
      <w:proofErr w:type="spellStart"/>
      <w:r w:rsidRPr="00380D6F">
        <w:rPr>
          <w:rFonts w:asciiTheme="minorHAnsi" w:hAnsiTheme="minorHAnsi" w:cstheme="minorHAnsi"/>
          <w:b/>
          <w:bCs/>
          <w:color w:val="660066"/>
          <w:sz w:val="28"/>
          <w:szCs w:val="28"/>
        </w:rPr>
        <w:t>Iompar</w:t>
      </w:r>
      <w:proofErr w:type="spellEnd"/>
      <w:r w:rsidRPr="0017628F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</w:t>
      </w:r>
      <w:proofErr w:type="spellStart"/>
      <w:r w:rsidRPr="0017628F">
        <w:rPr>
          <w:rFonts w:asciiTheme="minorHAnsi" w:hAnsiTheme="minorHAnsi" w:cstheme="minorHAnsi"/>
          <w:b/>
          <w:bCs/>
          <w:color w:val="660066"/>
          <w:sz w:val="28"/>
          <w:szCs w:val="28"/>
        </w:rPr>
        <w:t>Dearfach</w:t>
      </w:r>
      <w:proofErr w:type="spellEnd"/>
      <w:r w:rsidRPr="0017628F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</w:t>
      </w:r>
      <w:proofErr w:type="spellStart"/>
      <w:r w:rsidRPr="0017628F">
        <w:rPr>
          <w:rFonts w:asciiTheme="minorHAnsi" w:hAnsiTheme="minorHAnsi" w:cstheme="minorHAnsi"/>
          <w:b/>
          <w:bCs/>
          <w:color w:val="660066"/>
          <w:sz w:val="28"/>
          <w:szCs w:val="28"/>
        </w:rPr>
        <w:t>agus</w:t>
      </w:r>
      <w:proofErr w:type="spellEnd"/>
      <w:r w:rsidRPr="0017628F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</w:t>
      </w:r>
      <w:proofErr w:type="spellStart"/>
      <w:r w:rsidRPr="0017628F">
        <w:rPr>
          <w:rFonts w:asciiTheme="minorHAnsi" w:hAnsiTheme="minorHAnsi" w:cstheme="minorHAnsi"/>
          <w:b/>
          <w:bCs/>
          <w:color w:val="660066"/>
          <w:sz w:val="28"/>
          <w:szCs w:val="28"/>
        </w:rPr>
        <w:t>Córais</w:t>
      </w:r>
      <w:proofErr w:type="spellEnd"/>
      <w:r w:rsidRPr="0017628F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</w:t>
      </w:r>
      <w:proofErr w:type="spellStart"/>
      <w:r w:rsidRPr="0017628F">
        <w:rPr>
          <w:rFonts w:asciiTheme="minorHAnsi" w:hAnsiTheme="minorHAnsi" w:cstheme="minorHAnsi"/>
          <w:b/>
          <w:bCs/>
          <w:color w:val="660066"/>
          <w:sz w:val="28"/>
          <w:szCs w:val="28"/>
        </w:rPr>
        <w:t>Luaíochta</w:t>
      </w:r>
      <w:proofErr w:type="spellEnd"/>
    </w:p>
    <w:p w14:paraId="06196805" w14:textId="77777777" w:rsidR="009D2DAA" w:rsidRPr="00380D6F" w:rsidRDefault="009D2DAA" w:rsidP="009D2DAA">
      <w:pPr>
        <w:pStyle w:val="Altanliosta"/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Cuirfidh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gach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múinteoir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córas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luaíochta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cuí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comhsheasmhach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bhfeidhm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ina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seomra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ranga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féin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chun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tacú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dea-iompar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é a chur chun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cinn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measc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ranga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fad,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ngrúpaí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beaga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measc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daltaí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aonaracha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>.</w:t>
      </w:r>
    </w:p>
    <w:p w14:paraId="17B8305B" w14:textId="77777777" w:rsidR="009D2DAA" w:rsidRPr="00380D6F" w:rsidRDefault="009D2DAA" w:rsidP="009D2DAA">
      <w:pPr>
        <w:pStyle w:val="Altanliosta"/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380D6F">
        <w:rPr>
          <w:rFonts w:asciiTheme="minorHAnsi" w:hAnsiTheme="minorHAnsi" w:cstheme="minorHAnsi"/>
          <w:sz w:val="24"/>
          <w:szCs w:val="24"/>
        </w:rPr>
        <w:t>Féadfar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réimse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luaíochtaí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úsáid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chun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dea-iompar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rannpháirtíocht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aithint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mholadh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D’fhéadfadh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nithe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seo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bheith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san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áireamh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pointí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stampaí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teastais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pasanna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obair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bhaile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cuairteanna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sheomra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ranga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eile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cuairt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ag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oifig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bpríomhoide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chun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aitheantas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fháil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d’obair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nó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d’iompar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eisceachtúil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(m.sh.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greamáin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nó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duaiseanna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beaga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),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cumarsáid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dhearfach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tuismitheoirí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caomhnóirí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trí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nótaí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dearfacha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sheoladh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abhaile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chomh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maith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cártaí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glasa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bhronnadh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>.</w:t>
      </w:r>
    </w:p>
    <w:p w14:paraId="1023D0CE" w14:textId="77777777" w:rsidR="009D2DAA" w:rsidRPr="00380D6F" w:rsidRDefault="009D2DAA" w:rsidP="009D2DAA">
      <w:pPr>
        <w:pStyle w:val="Altanliosta"/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380D6F">
        <w:rPr>
          <w:rFonts w:asciiTheme="minorHAnsi" w:hAnsiTheme="minorHAnsi" w:cstheme="minorHAnsi"/>
          <w:sz w:val="24"/>
          <w:szCs w:val="24"/>
        </w:rPr>
        <w:t>Féadfar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Gradaim Iompair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Dhearfaigh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bhronnadh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bhealach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atá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oiriúnach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don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chomhthéacs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lena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n-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áirítear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go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príobháideach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láthair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ranga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nó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ag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tionóil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scoile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>.</w:t>
      </w:r>
    </w:p>
    <w:p w14:paraId="490E15B9" w14:textId="77777777" w:rsidR="009D2DAA" w:rsidRPr="00380D6F" w:rsidRDefault="009D2DAA" w:rsidP="009D2DAA">
      <w:pPr>
        <w:pStyle w:val="Altanliosta"/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380D6F">
        <w:rPr>
          <w:rFonts w:asciiTheme="minorHAnsi" w:hAnsiTheme="minorHAnsi" w:cstheme="minorHAnsi"/>
          <w:sz w:val="24"/>
          <w:szCs w:val="24"/>
        </w:rPr>
        <w:t xml:space="preserve">Ag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tionóil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sheachtainiúla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bronntar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Balún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Glas/ Pas Obair-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bhaile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dhalta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amháin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ó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gach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rang mar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aitheantas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i/>
          <w:iCs/>
          <w:sz w:val="24"/>
          <w:szCs w:val="24"/>
        </w:rPr>
        <w:t>Gaeilgeoir</w:t>
      </w:r>
      <w:proofErr w:type="spellEnd"/>
      <w:r w:rsidRPr="00380D6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i/>
          <w:iCs/>
          <w:sz w:val="24"/>
          <w:szCs w:val="24"/>
        </w:rPr>
        <w:t>na</w:t>
      </w:r>
      <w:proofErr w:type="spellEnd"/>
      <w:r w:rsidRPr="00380D6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i/>
          <w:iCs/>
          <w:sz w:val="24"/>
          <w:szCs w:val="24"/>
        </w:rPr>
        <w:t>Seachtaine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Bronntar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Balún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Corcra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freisin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daltaí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bhfuil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breithlá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acu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tseachtain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sin.</w:t>
      </w:r>
    </w:p>
    <w:p w14:paraId="3C643E76" w14:textId="77777777" w:rsidR="009D2DAA" w:rsidRPr="00380D6F" w:rsidRDefault="009D2DAA" w:rsidP="009D2DAA">
      <w:pPr>
        <w:pStyle w:val="Altanliosta"/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Bronntar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teastais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don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deá-iompar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ag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tionóil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bhonn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seachtainiúil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dhaltaí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léiríonn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go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seasmhach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go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mbíonn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siad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ag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cloí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rialacha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hionchais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scoile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>.</w:t>
      </w:r>
    </w:p>
    <w:p w14:paraId="6CBD100D" w14:textId="77777777" w:rsidR="009D2DAA" w:rsidRPr="00380D6F" w:rsidRDefault="009D2DAA" w:rsidP="009D2DAA">
      <w:pPr>
        <w:pStyle w:val="Altanliosta"/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380D6F">
        <w:rPr>
          <w:rFonts w:asciiTheme="minorHAnsi" w:hAnsiTheme="minorHAnsi" w:cstheme="minorHAnsi"/>
          <w:sz w:val="24"/>
          <w:szCs w:val="24"/>
        </w:rPr>
        <w:t xml:space="preserve">Ag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deireadh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gach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téarma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bíonn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searmanas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foirmiúil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gradam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ag an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tionól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Bronnann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gach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múinteoir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ranga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dhá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ghradam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bronnann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príomhoide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gradam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breise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chun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aitheantas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thabhairt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d’iompar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eisceachtúil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feabhas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suntasach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seasmhacht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iompar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spriocanna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iompair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bhaint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amach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díograis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leanúnach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obair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scoile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>.</w:t>
      </w:r>
    </w:p>
    <w:p w14:paraId="0D5B1F7A" w14:textId="28923628" w:rsidR="00F2542A" w:rsidRPr="00380D6F" w:rsidRDefault="009D2DAA" w:rsidP="00F2542A">
      <w:pPr>
        <w:pStyle w:val="Altanliosta"/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380D6F">
        <w:rPr>
          <w:rFonts w:asciiTheme="minorHAnsi" w:hAnsiTheme="minorHAnsi" w:cstheme="minorHAnsi"/>
          <w:sz w:val="24"/>
          <w:szCs w:val="24"/>
        </w:rPr>
        <w:t>Tá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sé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mar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aidhm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ag an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gcóras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seo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timpeallacht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dhearfach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chothú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 chur chun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cinn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trí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iarrachtaí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éachtaí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forbairt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phearsanta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ndaltaí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spreagadh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dhaingniú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>.</w:t>
      </w:r>
    </w:p>
    <w:p w14:paraId="504CB31C" w14:textId="77777777" w:rsidR="00F2542A" w:rsidRPr="00F2542A" w:rsidRDefault="00F2542A" w:rsidP="00F2542A">
      <w:pPr>
        <w:spacing w:after="160" w:line="278" w:lineRule="auto"/>
        <w:rPr>
          <w:rFonts w:asciiTheme="minorHAnsi" w:hAnsiTheme="minorHAnsi" w:cstheme="minorHAnsi"/>
        </w:rPr>
      </w:pPr>
    </w:p>
    <w:p w14:paraId="516679FC" w14:textId="0CEE0A35" w:rsidR="009D2DAA" w:rsidRPr="00380D6F" w:rsidRDefault="009D2DAA" w:rsidP="00F2542A">
      <w:pPr>
        <w:spacing w:after="160" w:line="259" w:lineRule="auto"/>
        <w:rPr>
          <w:rFonts w:asciiTheme="minorHAnsi" w:hAnsiTheme="minorHAnsi" w:cstheme="minorHAnsi"/>
          <w:b/>
          <w:bCs/>
          <w:color w:val="660066"/>
          <w:sz w:val="28"/>
          <w:szCs w:val="28"/>
          <w:lang w:val="it-IT"/>
        </w:rPr>
      </w:pPr>
      <w:r w:rsidRPr="00380D6F">
        <w:rPr>
          <w:rFonts w:asciiTheme="minorHAnsi" w:hAnsiTheme="minorHAnsi" w:cstheme="minorHAnsi"/>
          <w:b/>
          <w:bCs/>
          <w:color w:val="660066"/>
          <w:sz w:val="28"/>
          <w:szCs w:val="28"/>
          <w:lang w:val="it-IT"/>
        </w:rPr>
        <w:t>Tá trí phrionsabail a leanann na daltaí i rith an ama:</w:t>
      </w:r>
    </w:p>
    <w:p w14:paraId="63629E73" w14:textId="77777777" w:rsidR="009D2DAA" w:rsidRPr="00380D6F" w:rsidRDefault="009D2DAA" w:rsidP="009D2DAA">
      <w:pPr>
        <w:pStyle w:val="Altanlio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B050"/>
          <w:sz w:val="24"/>
          <w:szCs w:val="24"/>
          <w:lang w:val="en-IE"/>
        </w:rPr>
      </w:pPr>
      <w:r w:rsidRPr="00380D6F">
        <w:rPr>
          <w:rFonts w:asciiTheme="minorHAnsi" w:hAnsiTheme="minorHAnsi" w:cstheme="minorHAnsi"/>
          <w:b/>
          <w:bCs/>
          <w:color w:val="00B050"/>
          <w:sz w:val="24"/>
          <w:szCs w:val="24"/>
          <w:lang w:val="en-IE"/>
        </w:rPr>
        <w:t xml:space="preserve">Glas: </w:t>
      </w:r>
      <w:proofErr w:type="spellStart"/>
      <w:r w:rsidRPr="00380D6F">
        <w:rPr>
          <w:rFonts w:asciiTheme="minorHAnsi" w:hAnsiTheme="minorHAnsi" w:cstheme="minorHAnsi"/>
          <w:sz w:val="24"/>
          <w:szCs w:val="24"/>
          <w:lang w:val="en-IE"/>
        </w:rPr>
        <w:t>Labhraíonn</w:t>
      </w:r>
      <w:proofErr w:type="spellEnd"/>
      <w:r w:rsidRPr="00380D6F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  <w:lang w:val="en-IE"/>
        </w:rPr>
        <w:t>muid</w:t>
      </w:r>
      <w:proofErr w:type="spellEnd"/>
      <w:r w:rsidRPr="00380D6F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  <w:lang w:val="en-IE"/>
        </w:rPr>
        <w:t>Gaeilge</w:t>
      </w:r>
      <w:proofErr w:type="spellEnd"/>
      <w:r w:rsidRPr="00380D6F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  <w:lang w:val="en-IE"/>
        </w:rPr>
        <w:t>i</w:t>
      </w:r>
      <w:proofErr w:type="spellEnd"/>
      <w:r w:rsidRPr="00380D6F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  <w:lang w:val="en-IE"/>
        </w:rPr>
        <w:t>gcónaí</w:t>
      </w:r>
      <w:proofErr w:type="spellEnd"/>
    </w:p>
    <w:p w14:paraId="59657CD0" w14:textId="77777777" w:rsidR="009D2DAA" w:rsidRPr="00380D6F" w:rsidRDefault="009D2DAA" w:rsidP="009D2DAA">
      <w:pPr>
        <w:pStyle w:val="Altanlio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en-IE"/>
        </w:rPr>
      </w:pPr>
      <w:proofErr w:type="spellStart"/>
      <w:r w:rsidRPr="00380D6F">
        <w:rPr>
          <w:rFonts w:asciiTheme="minorHAnsi" w:hAnsiTheme="minorHAnsi" w:cstheme="minorHAnsi"/>
          <w:b/>
          <w:bCs/>
          <w:color w:val="EE0000"/>
          <w:sz w:val="24"/>
          <w:szCs w:val="24"/>
          <w:lang w:val="en-IE"/>
        </w:rPr>
        <w:t>Dearg</w:t>
      </w:r>
      <w:proofErr w:type="spellEnd"/>
      <w:r w:rsidRPr="00380D6F">
        <w:rPr>
          <w:rFonts w:asciiTheme="minorHAnsi" w:hAnsiTheme="minorHAnsi" w:cstheme="minorHAnsi"/>
          <w:b/>
          <w:bCs/>
          <w:color w:val="EE0000"/>
          <w:sz w:val="24"/>
          <w:szCs w:val="24"/>
          <w:lang w:val="en-IE"/>
        </w:rPr>
        <w:t xml:space="preserve">: </w:t>
      </w:r>
      <w:proofErr w:type="spellStart"/>
      <w:r w:rsidRPr="00380D6F">
        <w:rPr>
          <w:rFonts w:asciiTheme="minorHAnsi" w:hAnsiTheme="minorHAnsi" w:cstheme="minorHAnsi"/>
          <w:sz w:val="24"/>
          <w:szCs w:val="24"/>
          <w:lang w:val="en-IE"/>
        </w:rPr>
        <w:t>Lámha</w:t>
      </w:r>
      <w:proofErr w:type="spellEnd"/>
      <w:r w:rsidRPr="00380D6F">
        <w:rPr>
          <w:rFonts w:asciiTheme="minorHAnsi" w:hAnsiTheme="minorHAnsi" w:cstheme="minorHAnsi"/>
          <w:sz w:val="24"/>
          <w:szCs w:val="24"/>
          <w:lang w:val="en-IE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  <w:lang w:val="en-IE"/>
        </w:rPr>
        <w:t>cosa</w:t>
      </w:r>
      <w:proofErr w:type="spellEnd"/>
      <w:r w:rsidRPr="00380D6F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  <w:lang w:val="en-IE"/>
        </w:rPr>
        <w:t>agus</w:t>
      </w:r>
      <w:proofErr w:type="spellEnd"/>
      <w:r w:rsidRPr="00380D6F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  <w:lang w:val="en-IE"/>
        </w:rPr>
        <w:t>corp</w:t>
      </w:r>
      <w:proofErr w:type="spellEnd"/>
      <w:r w:rsidRPr="00380D6F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  <w:lang w:val="en-IE"/>
        </w:rPr>
        <w:t>agam</w:t>
      </w:r>
      <w:proofErr w:type="spellEnd"/>
      <w:r w:rsidRPr="00380D6F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  <w:lang w:val="en-IE"/>
        </w:rPr>
        <w:t>féin</w:t>
      </w:r>
      <w:proofErr w:type="spellEnd"/>
      <w:r w:rsidRPr="00380D6F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  <w:lang w:val="en-IE"/>
        </w:rPr>
        <w:t>i</w:t>
      </w:r>
      <w:proofErr w:type="spellEnd"/>
      <w:r w:rsidRPr="00380D6F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  <w:lang w:val="en-IE"/>
        </w:rPr>
        <w:t>gcónaí</w:t>
      </w:r>
      <w:proofErr w:type="spellEnd"/>
    </w:p>
    <w:p w14:paraId="25722C01" w14:textId="5440FB1A" w:rsidR="009D2DAA" w:rsidRPr="00380D6F" w:rsidRDefault="009D2DAA" w:rsidP="00F2542A">
      <w:pPr>
        <w:pStyle w:val="Altanliost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80D6F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Corcra</w:t>
      </w:r>
      <w:proofErr w:type="spellEnd"/>
      <w:r w:rsidRPr="00380D6F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 xml:space="preserve">: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Taispeánann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muid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meas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cinéaltas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dúinn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féin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dá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chéile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380D6F">
        <w:rPr>
          <w:rFonts w:asciiTheme="minorHAnsi" w:hAnsiTheme="minorHAnsi" w:cstheme="minorHAnsi"/>
          <w:sz w:val="24"/>
          <w:szCs w:val="24"/>
        </w:rPr>
        <w:t xml:space="preserve"> don </w:t>
      </w:r>
      <w:proofErr w:type="spellStart"/>
      <w:r w:rsidRPr="00380D6F">
        <w:rPr>
          <w:rFonts w:asciiTheme="minorHAnsi" w:hAnsiTheme="minorHAnsi" w:cstheme="minorHAnsi"/>
          <w:sz w:val="24"/>
          <w:szCs w:val="24"/>
        </w:rPr>
        <w:t>scoil</w:t>
      </w:r>
      <w:proofErr w:type="spellEnd"/>
    </w:p>
    <w:p w14:paraId="2A8BE79B" w14:textId="77777777" w:rsidR="00F2542A" w:rsidRDefault="00F2542A" w:rsidP="00F2542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BB18EE" w14:textId="2B040F4B" w:rsidR="009D2DAA" w:rsidRPr="00D506B1" w:rsidRDefault="00380D6F" w:rsidP="009D2DA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8"/>
          <w:szCs w:val="28"/>
          <w:lang w:val="en-IE"/>
        </w:rPr>
      </w:pPr>
      <w:proofErr w:type="spellStart"/>
      <w:r>
        <w:rPr>
          <w:rFonts w:asciiTheme="minorHAnsi" w:hAnsiTheme="minorHAnsi" w:cstheme="minorHAnsi"/>
          <w:b/>
          <w:bCs/>
          <w:color w:val="660066"/>
          <w:sz w:val="28"/>
          <w:szCs w:val="28"/>
          <w:lang w:val="en-IE"/>
        </w:rPr>
        <w:lastRenderedPageBreak/>
        <w:t>I</w:t>
      </w:r>
      <w:r w:rsidR="009D2DAA" w:rsidRPr="00D506B1">
        <w:rPr>
          <w:rFonts w:asciiTheme="minorHAnsi" w:hAnsiTheme="minorHAnsi" w:cstheme="minorHAnsi"/>
          <w:b/>
          <w:bCs/>
          <w:color w:val="660066"/>
          <w:sz w:val="28"/>
          <w:szCs w:val="28"/>
          <w:lang w:val="en-IE"/>
        </w:rPr>
        <w:t>ompraíochtaí</w:t>
      </w:r>
      <w:proofErr w:type="spellEnd"/>
      <w:r w:rsidR="009D2DAA" w:rsidRPr="00D506B1">
        <w:rPr>
          <w:rFonts w:asciiTheme="minorHAnsi" w:hAnsiTheme="minorHAnsi" w:cstheme="minorHAnsi"/>
          <w:b/>
          <w:bCs/>
          <w:color w:val="660066"/>
          <w:sz w:val="28"/>
          <w:szCs w:val="28"/>
          <w:lang w:val="en-IE"/>
        </w:rPr>
        <w:t xml:space="preserve"> </w:t>
      </w:r>
      <w:proofErr w:type="spellStart"/>
      <w:r w:rsidR="009D2DAA" w:rsidRPr="00D506B1">
        <w:rPr>
          <w:rFonts w:asciiTheme="minorHAnsi" w:hAnsiTheme="minorHAnsi" w:cstheme="minorHAnsi"/>
          <w:b/>
          <w:bCs/>
          <w:color w:val="660066"/>
          <w:sz w:val="28"/>
          <w:szCs w:val="28"/>
          <w:lang w:val="en-IE"/>
        </w:rPr>
        <w:t>agus</w:t>
      </w:r>
      <w:proofErr w:type="spellEnd"/>
      <w:r w:rsidR="009D2DAA" w:rsidRPr="00D506B1">
        <w:rPr>
          <w:rFonts w:asciiTheme="minorHAnsi" w:hAnsiTheme="minorHAnsi" w:cstheme="minorHAnsi"/>
          <w:b/>
          <w:bCs/>
          <w:color w:val="660066"/>
          <w:sz w:val="28"/>
          <w:szCs w:val="28"/>
          <w:lang w:val="en-IE"/>
        </w:rPr>
        <w:t xml:space="preserve"> ag </w:t>
      </w:r>
      <w:proofErr w:type="spellStart"/>
      <w:r w:rsidR="009D2DAA" w:rsidRPr="00D506B1">
        <w:rPr>
          <w:rFonts w:asciiTheme="minorHAnsi" w:hAnsiTheme="minorHAnsi" w:cstheme="minorHAnsi"/>
          <w:b/>
          <w:bCs/>
          <w:color w:val="660066"/>
          <w:sz w:val="28"/>
          <w:szCs w:val="28"/>
          <w:lang w:val="en-IE"/>
        </w:rPr>
        <w:t>freagairt</w:t>
      </w:r>
      <w:proofErr w:type="spellEnd"/>
      <w:r w:rsidR="009D2DAA" w:rsidRPr="00D506B1">
        <w:rPr>
          <w:rFonts w:asciiTheme="minorHAnsi" w:hAnsiTheme="minorHAnsi" w:cstheme="minorHAnsi"/>
          <w:b/>
          <w:bCs/>
          <w:color w:val="660066"/>
          <w:sz w:val="28"/>
          <w:szCs w:val="28"/>
          <w:lang w:val="en-IE"/>
        </w:rPr>
        <w:t xml:space="preserve"> </w:t>
      </w:r>
      <w:proofErr w:type="spellStart"/>
      <w:r w:rsidR="009D2DAA" w:rsidRPr="00D506B1">
        <w:rPr>
          <w:rFonts w:asciiTheme="minorHAnsi" w:hAnsiTheme="minorHAnsi" w:cstheme="minorHAnsi"/>
          <w:b/>
          <w:bCs/>
          <w:color w:val="660066"/>
          <w:sz w:val="28"/>
          <w:szCs w:val="28"/>
          <w:lang w:val="en-IE"/>
        </w:rPr>
        <w:t>dóibh</w:t>
      </w:r>
      <w:proofErr w:type="spellEnd"/>
    </w:p>
    <w:p w14:paraId="6D2D99D7" w14:textId="71A42060" w:rsidR="00E60B27" w:rsidRDefault="009D2DAA" w:rsidP="009D2DAA">
      <w:pPr>
        <w:rPr>
          <w:rFonts w:asciiTheme="minorHAnsi" w:hAnsiTheme="minorHAnsi" w:cstheme="minorHAnsi"/>
          <w:sz w:val="24"/>
          <w:szCs w:val="24"/>
          <w:lang w:val="en-IE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Tá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na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hiompraíochtaí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agus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na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freagraí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a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bhaineann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leo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briste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suas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ina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3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leibhéal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agus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tá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na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sonraí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leagtha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amach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sna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táblaí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thíos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>.</w:t>
      </w:r>
    </w:p>
    <w:tbl>
      <w:tblPr>
        <w:tblStyle w:val="Greilletbla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517"/>
        <w:gridCol w:w="409"/>
        <w:gridCol w:w="1052"/>
        <w:gridCol w:w="2852"/>
        <w:gridCol w:w="3796"/>
      </w:tblGrid>
      <w:tr w:rsidR="009D2DAA" w14:paraId="36DB6A09" w14:textId="77777777" w:rsidTr="00E60B27">
        <w:trPr>
          <w:trHeight w:val="2634"/>
        </w:trPr>
        <w:tc>
          <w:tcPr>
            <w:tcW w:w="1951" w:type="dxa"/>
            <w:gridSpan w:val="2"/>
            <w:tcBorders>
              <w:top w:val="single" w:sz="48" w:space="0" w:color="EFB5C1"/>
              <w:left w:val="single" w:sz="48" w:space="0" w:color="EFB5C1"/>
              <w:bottom w:val="single" w:sz="48" w:space="0" w:color="EFB5C1"/>
              <w:right w:val="single" w:sz="48" w:space="0" w:color="EFB5C1"/>
            </w:tcBorders>
            <w:shd w:val="clear" w:color="auto" w:fill="EFB5C1"/>
            <w:vAlign w:val="center"/>
          </w:tcPr>
          <w:p w14:paraId="78837033" w14:textId="0FE062D4" w:rsidR="009D2DAA" w:rsidRDefault="009D2DAA" w:rsidP="009D2DAA">
            <w:p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proofErr w:type="spellStart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>Iompar</w:t>
            </w:r>
            <w:proofErr w:type="spellEnd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 xml:space="preserve"> </w:t>
            </w:r>
            <w:proofErr w:type="spellStart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>Léibhéal</w:t>
            </w:r>
            <w:proofErr w:type="spellEnd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 xml:space="preserve"> 1</w:t>
            </w:r>
          </w:p>
        </w:tc>
        <w:tc>
          <w:tcPr>
            <w:tcW w:w="8011" w:type="dxa"/>
            <w:gridSpan w:val="3"/>
            <w:tcBorders>
              <w:top w:val="single" w:sz="48" w:space="0" w:color="EFB5C1"/>
              <w:left w:val="single" w:sz="48" w:space="0" w:color="EFB5C1"/>
              <w:bottom w:val="single" w:sz="36" w:space="0" w:color="FFFFFF" w:themeColor="background1"/>
              <w:right w:val="single" w:sz="48" w:space="0" w:color="EFB5C1"/>
            </w:tcBorders>
            <w:shd w:val="clear" w:color="auto" w:fill="F2F2F2" w:themeFill="background1" w:themeFillShade="F2"/>
          </w:tcPr>
          <w:p w14:paraId="441B382C" w14:textId="77777777" w:rsidR="009D2DAA" w:rsidRPr="00E60B27" w:rsidRDefault="009D2DAA" w:rsidP="009D2DA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Gan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iarracht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Gaeilge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labhairt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Naíonáin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go R6)</w:t>
            </w:r>
          </w:p>
          <w:p w14:paraId="6346BAE9" w14:textId="77777777" w:rsidR="009D2DAA" w:rsidRPr="00E60B27" w:rsidRDefault="009D2DAA" w:rsidP="009D2DA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Gan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éisteacht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sa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rang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agus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gan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bheith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ag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leanúint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treoir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dhaoine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fásta</w:t>
            </w:r>
            <w:proofErr w:type="spellEnd"/>
          </w:p>
          <w:p w14:paraId="2B7D6F10" w14:textId="77777777" w:rsidR="009D2DAA" w:rsidRPr="00E60B27" w:rsidRDefault="009D2DAA" w:rsidP="009D2DA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Ag cur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isteach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an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obair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ranga</w:t>
            </w:r>
            <w:proofErr w:type="spellEnd"/>
          </w:p>
          <w:p w14:paraId="061A7A4E" w14:textId="77777777" w:rsidR="009D2DAA" w:rsidRPr="00E60B27" w:rsidRDefault="009D2DAA" w:rsidP="009D2DA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Dímheas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thimpeallacht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scoile</w:t>
            </w:r>
            <w:proofErr w:type="spellEnd"/>
          </w:p>
          <w:p w14:paraId="40D2AC5F" w14:textId="77777777" w:rsidR="009D2DAA" w:rsidRPr="00E60B27" w:rsidRDefault="009D2DAA" w:rsidP="009D2DA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Ag cur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isteach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pháistí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eile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d’aon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ghnó</w:t>
            </w:r>
            <w:proofErr w:type="spellEnd"/>
          </w:p>
          <w:p w14:paraId="6D2B8E87" w14:textId="77777777" w:rsidR="009D2DAA" w:rsidRPr="00E60B27" w:rsidRDefault="009D2DAA" w:rsidP="009D2DA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Gan a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ndícheall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dhéanamh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le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obair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scoile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obair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bhaile</w:t>
            </w:r>
            <w:proofErr w:type="spellEnd"/>
          </w:p>
          <w:p w14:paraId="361C4D90" w14:textId="77777777" w:rsidR="009D2DAA" w:rsidRPr="00E60B27" w:rsidRDefault="009D2DAA" w:rsidP="009D2DA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Pleidhcíocht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sa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rang (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lá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fliuch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san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áireamh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657439D4" w14:textId="0270A2A5" w:rsidR="009D2DAA" w:rsidRPr="009D2DAA" w:rsidRDefault="009D2DAA" w:rsidP="009D2DA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Gan a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bheith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ag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taispeáint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meas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agus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</w:rPr>
              <w:t>cineáltas</w:t>
            </w:r>
            <w:proofErr w:type="spellEnd"/>
          </w:p>
        </w:tc>
      </w:tr>
      <w:tr w:rsidR="00F2542A" w14:paraId="090B8EA7" w14:textId="77777777" w:rsidTr="00834F30">
        <w:tc>
          <w:tcPr>
            <w:tcW w:w="9962" w:type="dxa"/>
            <w:gridSpan w:val="5"/>
            <w:tcBorders>
              <w:top w:val="single" w:sz="48" w:space="0" w:color="EFB5C1"/>
              <w:left w:val="single" w:sz="48" w:space="0" w:color="EFB5C1"/>
              <w:bottom w:val="single" w:sz="48" w:space="0" w:color="EFB5C1"/>
              <w:right w:val="single" w:sz="48" w:space="0" w:color="EFB5C1"/>
            </w:tcBorders>
            <w:shd w:val="clear" w:color="auto" w:fill="EFB5C1"/>
            <w:vAlign w:val="center"/>
          </w:tcPr>
          <w:p w14:paraId="7873AEF3" w14:textId="35E50B40" w:rsidR="00F2542A" w:rsidRPr="00F2542A" w:rsidRDefault="00F2542A" w:rsidP="00F2542A">
            <w:pPr>
              <w:spacing w:after="0" w:line="240" w:lineRule="auto"/>
              <w:rPr>
                <w:rFonts w:asciiTheme="minorHAnsi" w:hAnsiTheme="minorHAnsi" w:cstheme="minorHAnsi"/>
                <w:color w:val="00B050"/>
              </w:rPr>
            </w:pPr>
            <w:proofErr w:type="spellStart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>Freagra</w:t>
            </w:r>
            <w:proofErr w:type="spellEnd"/>
            <w:r w:rsidR="00380D6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>:</w:t>
            </w:r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 xml:space="preserve"> </w:t>
            </w:r>
            <w:proofErr w:type="spellStart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>Naíonáin</w:t>
            </w:r>
            <w:proofErr w:type="spellEnd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 xml:space="preserve"> </w:t>
            </w:r>
            <w:r w:rsidR="00380D6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>-</w:t>
            </w:r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 xml:space="preserve"> R1</w:t>
            </w:r>
          </w:p>
        </w:tc>
      </w:tr>
      <w:tr w:rsidR="00F2542A" w14:paraId="73B6B2E5" w14:textId="77777777" w:rsidTr="00834F30">
        <w:tc>
          <w:tcPr>
            <w:tcW w:w="9962" w:type="dxa"/>
            <w:gridSpan w:val="5"/>
            <w:tcBorders>
              <w:top w:val="single" w:sz="48" w:space="0" w:color="EFB5C1"/>
              <w:left w:val="single" w:sz="48" w:space="0" w:color="EFB5C1"/>
              <w:bottom w:val="single" w:sz="48" w:space="0" w:color="EFB5C1"/>
              <w:right w:val="single" w:sz="48" w:space="0" w:color="EFB5C1"/>
            </w:tcBorders>
            <w:shd w:val="clear" w:color="auto" w:fill="F2F2F2" w:themeFill="background1" w:themeFillShade="F2"/>
            <w:vAlign w:val="center"/>
          </w:tcPr>
          <w:p w14:paraId="1A4FAB4B" w14:textId="77777777" w:rsidR="00F2542A" w:rsidRPr="00E60B27" w:rsidRDefault="00F2542A" w:rsidP="009D2DA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</w:pPr>
            <w:proofErr w:type="spellStart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Córas</w:t>
            </w:r>
            <w:proofErr w:type="spellEnd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Bláthú</w:t>
            </w:r>
            <w:proofErr w:type="spellEnd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 Trí </w:t>
            </w:r>
            <w:proofErr w:type="spellStart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Chéim</w:t>
            </w:r>
            <w:proofErr w:type="spellEnd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ar</w:t>
            </w:r>
            <w:proofErr w:type="spellEnd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taispeáint</w:t>
            </w:r>
            <w:proofErr w:type="spellEnd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i</w:t>
            </w:r>
            <w:proofErr w:type="spellEnd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ngach</w:t>
            </w:r>
            <w:proofErr w:type="spellEnd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seomra</w:t>
            </w:r>
            <w:proofErr w:type="spellEnd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ranga</w:t>
            </w:r>
            <w:proofErr w:type="spellEnd"/>
          </w:p>
          <w:p w14:paraId="7D6B2E37" w14:textId="77777777" w:rsidR="00F2542A" w:rsidRPr="00E60B27" w:rsidRDefault="00F2542A" w:rsidP="009D2DAA">
            <w:p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Ag </w:t>
            </w:r>
            <w:proofErr w:type="spellStart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Fás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 –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D’fhéadfadh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go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mbeadh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meabhrúcháin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nó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tacaíocht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de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dhíth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ar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pháistí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chun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súileachtaí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scoile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a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bhaint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amach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 </w:t>
            </w:r>
          </w:p>
          <w:p w14:paraId="13D8E93F" w14:textId="0C252836" w:rsidR="00F2542A" w:rsidRPr="00E60B27" w:rsidRDefault="00F2542A" w:rsidP="009D2DAA">
            <w:p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proofErr w:type="spellStart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Faoi</w:t>
            </w:r>
            <w:proofErr w:type="spellEnd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Bhláth</w:t>
            </w:r>
            <w:proofErr w:type="spellEnd"/>
            <w:r w:rsidR="00380D6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 </w:t>
            </w:r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–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Tá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páistí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ag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glacadh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páirte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go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dearfach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san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fhoghlaim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agus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i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saol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na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scoile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,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agus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tá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siad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ag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léiriú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dul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chun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cinn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ina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rannpháirtíocht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agus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ina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bhfolláine</w:t>
            </w:r>
            <w:proofErr w:type="spellEnd"/>
          </w:p>
          <w:p w14:paraId="2DC18276" w14:textId="4D5E749C" w:rsidR="00F2542A" w:rsidRPr="009D2DAA" w:rsidRDefault="00F2542A" w:rsidP="009D2DAA">
            <w:pPr>
              <w:rPr>
                <w:rFonts w:asciiTheme="minorHAnsi" w:hAnsiTheme="minorHAnsi" w:cstheme="minorHAnsi"/>
                <w:lang w:val="en-IE"/>
              </w:rPr>
            </w:pPr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Ag </w:t>
            </w:r>
            <w:proofErr w:type="spellStart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Bláthú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 –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Tá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páistí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ag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léiriú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ardleibhéal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rannpháirtíochta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,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freagrachta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,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meas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agus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comhoibrithe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laistigh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de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phobal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na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scoile</w:t>
            </w:r>
            <w:proofErr w:type="spellEnd"/>
          </w:p>
        </w:tc>
      </w:tr>
      <w:tr w:rsidR="00F2542A" w14:paraId="2D3CA91F" w14:textId="77777777" w:rsidTr="00C30426">
        <w:tc>
          <w:tcPr>
            <w:tcW w:w="9962" w:type="dxa"/>
            <w:gridSpan w:val="5"/>
            <w:tcBorders>
              <w:top w:val="single" w:sz="48" w:space="0" w:color="EFB5C1"/>
              <w:left w:val="single" w:sz="48" w:space="0" w:color="EFB5C1"/>
              <w:bottom w:val="single" w:sz="48" w:space="0" w:color="EFB5C1"/>
              <w:right w:val="single" w:sz="48" w:space="0" w:color="EFB5C1"/>
            </w:tcBorders>
            <w:shd w:val="clear" w:color="auto" w:fill="EFB5C1"/>
            <w:vAlign w:val="center"/>
          </w:tcPr>
          <w:p w14:paraId="21E6C5BD" w14:textId="4887FD47" w:rsidR="00F2542A" w:rsidRPr="009D2DAA" w:rsidRDefault="00380D6F" w:rsidP="009D2DAA">
            <w:pPr>
              <w:rPr>
                <w:rFonts w:asciiTheme="minorHAnsi" w:hAnsiTheme="minorHAnsi" w:cstheme="minorHAnsi"/>
                <w:b/>
                <w:bCs/>
                <w:lang w:val="en-I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>Freagra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 xml:space="preserve">: </w:t>
            </w:r>
            <w:r w:rsidR="00F2542A"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>Rang 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 xml:space="preserve"> </w:t>
            </w:r>
            <w:r w:rsidR="00F2542A"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 xml:space="preserve"> </w:t>
            </w:r>
            <w:r w:rsidR="00F2542A"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>6</w:t>
            </w:r>
          </w:p>
        </w:tc>
      </w:tr>
      <w:tr w:rsidR="00F2542A" w:rsidRPr="00C30426" w14:paraId="20283639" w14:textId="77777777" w:rsidTr="00C30426">
        <w:tc>
          <w:tcPr>
            <w:tcW w:w="9962" w:type="dxa"/>
            <w:gridSpan w:val="5"/>
            <w:tcBorders>
              <w:top w:val="single" w:sz="48" w:space="0" w:color="EFB5C1"/>
              <w:left w:val="single" w:sz="48" w:space="0" w:color="EFB5C1"/>
              <w:bottom w:val="single" w:sz="48" w:space="0" w:color="EFB5C1"/>
              <w:right w:val="single" w:sz="48" w:space="0" w:color="EFB5C1"/>
            </w:tcBorders>
            <w:shd w:val="clear" w:color="auto" w:fill="F2F2F2" w:themeFill="background1" w:themeFillShade="F2"/>
            <w:vAlign w:val="center"/>
          </w:tcPr>
          <w:p w14:paraId="06109A0F" w14:textId="77777777" w:rsidR="00F2542A" w:rsidRPr="00E60B27" w:rsidRDefault="00F2542A" w:rsidP="009D2DAA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</w:pPr>
            <w:proofErr w:type="spellStart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Córas</w:t>
            </w:r>
            <w:proofErr w:type="spellEnd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Céimnithe</w:t>
            </w:r>
            <w:proofErr w:type="spellEnd"/>
          </w:p>
          <w:p w14:paraId="45F2EC6B" w14:textId="77777777" w:rsidR="00F2542A" w:rsidRPr="00E60B27" w:rsidRDefault="00F2542A" w:rsidP="009D2DAA">
            <w:p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1:</w:t>
            </w:r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Rabhadh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ó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bhéal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: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Cárta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Buí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seolta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abhaile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le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bheith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sínithe</w:t>
            </w:r>
            <w:proofErr w:type="spellEnd"/>
          </w:p>
          <w:p w14:paraId="13649CD7" w14:textId="77777777" w:rsidR="00F2542A" w:rsidRPr="00E60B27" w:rsidRDefault="00F2542A" w:rsidP="009D2DAA">
            <w:p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2:</w:t>
            </w:r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An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dara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rabhadh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ó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bhéal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: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Cárta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Dearg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Seolta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abhaile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le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bheith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sínithe</w:t>
            </w:r>
            <w:proofErr w:type="spellEnd"/>
          </w:p>
          <w:p w14:paraId="15E1A106" w14:textId="77777777" w:rsidR="00F2542A" w:rsidRPr="00E60B27" w:rsidRDefault="00F2542A" w:rsidP="009D2DAA">
            <w:p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3:</w:t>
            </w:r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Nóta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dialann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le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bheith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sínithe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ag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na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tuismitheoirí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/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caomhnóirí</w:t>
            </w:r>
            <w:proofErr w:type="spellEnd"/>
          </w:p>
          <w:p w14:paraId="0BEB3082" w14:textId="77777777" w:rsidR="00F2542A" w:rsidRPr="00E60B27" w:rsidRDefault="00F2542A" w:rsidP="009D2DAA">
            <w:p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4:</w:t>
            </w:r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Am chun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smaoineamh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agus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tuismitheoirí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/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caomhnóirí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curtha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ar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an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eolas</w:t>
            </w:r>
            <w:proofErr w:type="spellEnd"/>
          </w:p>
          <w:p w14:paraId="58B0B016" w14:textId="77777777" w:rsidR="00F2542A" w:rsidRPr="00E60B27" w:rsidRDefault="00F2542A" w:rsidP="009D2DAA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60B2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5:</w:t>
            </w:r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Foirm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Machnamh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le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déanamh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sa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bhaile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le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tuismitheoir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/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caomhnóir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agus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í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sínithe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ag an 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tuismitheoir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/</w:t>
            </w:r>
            <w:proofErr w:type="spellStart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caomhnóir</w:t>
            </w:r>
            <w:proofErr w:type="spellEnd"/>
            <w:r w:rsidRPr="00E60B27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. </w:t>
            </w:r>
            <w:r w:rsidRPr="00E60B2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Le linn am órga ar an Aoine pléifidh an muinteoir ranga an fhoirm leis an dalta</w:t>
            </w:r>
          </w:p>
          <w:p w14:paraId="0814C723" w14:textId="0D601310" w:rsidR="00F2542A" w:rsidRPr="009D2DAA" w:rsidRDefault="00F2542A" w:rsidP="00380D6F">
            <w:pPr>
              <w:spacing w:line="240" w:lineRule="auto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E60B2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Má leanann an pátrún iompair ar aghaidh i ndiaidh an 5 chéim, freagrófar don iompar mar Iompar Léibhéal 2 agus na freagraí a bhaineann leis.</w:t>
            </w:r>
          </w:p>
        </w:tc>
      </w:tr>
      <w:tr w:rsidR="00F2542A" w:rsidRPr="00C30426" w14:paraId="28B00CE9" w14:textId="77777777" w:rsidTr="00C30426">
        <w:trPr>
          <w:trHeight w:val="247"/>
        </w:trPr>
        <w:tc>
          <w:tcPr>
            <w:tcW w:w="9962" w:type="dxa"/>
            <w:gridSpan w:val="5"/>
            <w:tcBorders>
              <w:top w:val="single" w:sz="48" w:space="0" w:color="EFB5C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F798DD" w14:textId="77777777" w:rsidR="00C30426" w:rsidRPr="00A15A4C" w:rsidRDefault="00C30426" w:rsidP="009D2DAA">
            <w:pPr>
              <w:jc w:val="both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9D2DAA" w14:paraId="0204194C" w14:textId="77777777" w:rsidTr="00C30426">
        <w:tc>
          <w:tcPr>
            <w:tcW w:w="1517" w:type="dxa"/>
            <w:tcBorders>
              <w:top w:val="single" w:sz="48" w:space="0" w:color="B4C6E7" w:themeColor="accent1" w:themeTint="66"/>
              <w:left w:val="single" w:sz="48" w:space="0" w:color="B4C6E7" w:themeColor="accent1" w:themeTint="66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4406C05E" w14:textId="35EC573F" w:rsidR="009D2DAA" w:rsidRDefault="009D2DAA" w:rsidP="00500CA3">
            <w:p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proofErr w:type="spellStart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lastRenderedPageBreak/>
              <w:t>Iompar</w:t>
            </w:r>
            <w:proofErr w:type="spellEnd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 xml:space="preserve"> </w:t>
            </w:r>
            <w:proofErr w:type="spellStart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>Léibhéal</w:t>
            </w:r>
            <w:proofErr w:type="spellEnd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 xml:space="preserve"> </w:t>
            </w:r>
            <w:r w:rsidR="00E60B2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>2</w:t>
            </w:r>
          </w:p>
        </w:tc>
        <w:tc>
          <w:tcPr>
            <w:tcW w:w="8445" w:type="dxa"/>
            <w:gridSpan w:val="4"/>
            <w:tcBorders>
              <w:top w:val="single" w:sz="48" w:space="0" w:color="B4C6E7" w:themeColor="accent1" w:themeTint="66"/>
              <w:left w:val="nil"/>
              <w:bottom w:val="nil"/>
              <w:right w:val="single" w:sz="48" w:space="0" w:color="B4C6E7" w:themeColor="accent1" w:themeTint="66"/>
            </w:tcBorders>
            <w:shd w:val="clear" w:color="auto" w:fill="F2F2F2" w:themeFill="background1" w:themeFillShade="F2"/>
          </w:tcPr>
          <w:p w14:paraId="7343EE60" w14:textId="5627A961" w:rsidR="00EE28B0" w:rsidRPr="00380D6F" w:rsidRDefault="00EE28B0" w:rsidP="00EE28B0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Gan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iarracht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Gaeilge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labhairt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go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leanúnach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(R1 go </w:t>
            </w:r>
            <w:r w:rsidR="000A1D47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6)</w:t>
            </w:r>
          </w:p>
          <w:p w14:paraId="101CC932" w14:textId="77777777" w:rsidR="00EE28B0" w:rsidRPr="00380D6F" w:rsidRDefault="00EE28B0" w:rsidP="00EE28B0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Slad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damáiste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nó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maistíneacht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dhéanamh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airíonna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agus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acmhainní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scoile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agus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achmhainní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páistí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eile</w:t>
            </w:r>
            <w:proofErr w:type="spellEnd"/>
          </w:p>
          <w:p w14:paraId="3B5F416E" w14:textId="77777777" w:rsidR="00EE28B0" w:rsidRPr="00380D6F" w:rsidRDefault="00EE28B0" w:rsidP="00EE28B0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Drochbhéasaigh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le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baill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foirne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agus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páistí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eile</w:t>
            </w:r>
            <w:proofErr w:type="spellEnd"/>
          </w:p>
          <w:p w14:paraId="505DF0A0" w14:textId="77777777" w:rsidR="00EE28B0" w:rsidRPr="00380D6F" w:rsidRDefault="00EE28B0" w:rsidP="00EE28B0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Dímheas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léiriú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mhúinteoirí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agus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baill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foirne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(ag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casadh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súile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, ag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caint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faoin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ánall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áisfhreagairt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aghaidheanna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tharraingt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3EE517E5" w14:textId="77777777" w:rsidR="00EE28B0" w:rsidRPr="00380D6F" w:rsidRDefault="00EE28B0" w:rsidP="00EE28B0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Ag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glacadh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páirt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súgradh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garbh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coraíocht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streachailt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ciceáil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iomlasc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troid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bréagach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75D28A00" w14:textId="77777777" w:rsidR="00EE28B0" w:rsidRPr="00380D6F" w:rsidRDefault="00EE28B0" w:rsidP="00EE28B0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Gan a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bheith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macánta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agus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bréag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insint</w:t>
            </w:r>
            <w:proofErr w:type="spellEnd"/>
          </w:p>
          <w:p w14:paraId="29050BBA" w14:textId="77777777" w:rsidR="00EE28B0" w:rsidRPr="00380D6F" w:rsidRDefault="00EE28B0" w:rsidP="00EE28B0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Ag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úsáid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gléasanna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*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cliste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bhfoirgneamh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scoile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nó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láthair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scoile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chomh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maith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le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gléasanna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eile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thaifeadann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íomhanna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F57AFE8" w14:textId="7BB1E8FB" w:rsidR="009D2DAA" w:rsidRPr="00EE28B0" w:rsidRDefault="009D2DAA" w:rsidP="00EE28B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28B0" w14:paraId="43B92CD5" w14:textId="77777777" w:rsidTr="00A15A4C">
        <w:tc>
          <w:tcPr>
            <w:tcW w:w="9962" w:type="dxa"/>
            <w:gridSpan w:val="5"/>
            <w:tcBorders>
              <w:top w:val="nil"/>
              <w:left w:val="single" w:sz="48" w:space="0" w:color="B4C6E7" w:themeColor="accent1" w:themeTint="66"/>
              <w:bottom w:val="nil"/>
              <w:right w:val="single" w:sz="48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BAB0E7B" w14:textId="77777777" w:rsidR="000F18B3" w:rsidRDefault="000F18B3" w:rsidP="000F18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</w:pPr>
          </w:p>
          <w:p w14:paraId="2FC8C1A2" w14:textId="4F0FC951" w:rsidR="00EE28B0" w:rsidRPr="00EE28B0" w:rsidRDefault="00EE28B0" w:rsidP="000F18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</w:pPr>
            <w:proofErr w:type="spellStart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>Freagra</w:t>
            </w:r>
            <w:proofErr w:type="spellEnd"/>
            <w:r w:rsidR="00380D6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 xml:space="preserve">                                                                              </w:t>
            </w:r>
            <w:r w:rsidR="00380D6F" w:rsidRPr="00AE22BD"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  <w:lang w:val="en-IE"/>
              </w:rPr>
              <w:t xml:space="preserve">Cur </w:t>
            </w:r>
            <w:proofErr w:type="spellStart"/>
            <w:r w:rsidR="00380D6F" w:rsidRPr="00AE22BD"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  <w:lang w:val="en-IE"/>
              </w:rPr>
              <w:t>chuige</w:t>
            </w:r>
            <w:proofErr w:type="spellEnd"/>
            <w:r w:rsidR="00380D6F" w:rsidRPr="00AE22BD"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  <w:lang w:val="en-IE"/>
              </w:rPr>
              <w:t xml:space="preserve"> </w:t>
            </w:r>
          </w:p>
        </w:tc>
      </w:tr>
      <w:tr w:rsidR="00EE28B0" w:rsidRPr="00EE28B0" w14:paraId="7CA3E307" w14:textId="77777777" w:rsidTr="00A15A4C">
        <w:tc>
          <w:tcPr>
            <w:tcW w:w="3085" w:type="dxa"/>
            <w:gridSpan w:val="3"/>
            <w:tcBorders>
              <w:top w:val="nil"/>
              <w:left w:val="single" w:sz="48" w:space="0" w:color="B4C6E7" w:themeColor="accent1" w:themeTint="66"/>
              <w:bottom w:val="single" w:sz="48" w:space="0" w:color="B4C6E7" w:themeColor="accent1" w:themeTint="66"/>
              <w:right w:val="nil"/>
            </w:tcBorders>
            <w:shd w:val="clear" w:color="auto" w:fill="F2F2F2" w:themeFill="background1" w:themeFillShade="F2"/>
          </w:tcPr>
          <w:p w14:paraId="32E3DDCE" w14:textId="77777777" w:rsidR="00EE28B0" w:rsidRPr="00380D6F" w:rsidRDefault="00EE28B0" w:rsidP="00EE28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Am chun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smaoineamh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spás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sa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rang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nó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chathaoir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bínse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sa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chlós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feadh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an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méid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ama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seo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leanas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AC0E400" w14:textId="1199B88E" w:rsidR="00EE28B0" w:rsidRPr="00380D6F" w:rsidRDefault="00EE28B0" w:rsidP="00EE28B0">
            <w:pPr>
              <w:pStyle w:val="Altanliosta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Naíonáin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: 2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nóimead</w:t>
            </w:r>
            <w:proofErr w:type="spellEnd"/>
          </w:p>
          <w:p w14:paraId="04F7CEBD" w14:textId="77777777" w:rsidR="00EE28B0" w:rsidRPr="00380D6F" w:rsidRDefault="00EE28B0" w:rsidP="00EE28B0">
            <w:pPr>
              <w:pStyle w:val="Altanliosta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Rang 1&amp;2: 4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nóiméad</w:t>
            </w:r>
            <w:proofErr w:type="spellEnd"/>
          </w:p>
          <w:p w14:paraId="46E5F7E1" w14:textId="77777777" w:rsidR="00EE28B0" w:rsidRPr="00380D6F" w:rsidRDefault="00EE28B0" w:rsidP="00EE28B0">
            <w:pPr>
              <w:pStyle w:val="Altanliosta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Rang 3&amp;4: 8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nóiméad</w:t>
            </w:r>
            <w:proofErr w:type="spellEnd"/>
          </w:p>
          <w:p w14:paraId="18CC5BB0" w14:textId="43E86E8D" w:rsidR="00EE28B0" w:rsidRPr="00380D6F" w:rsidRDefault="00EE28B0" w:rsidP="00EE28B0">
            <w:pPr>
              <w:pStyle w:val="Altanliosta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Rang 5&amp;6: 10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nóiméad</w:t>
            </w:r>
            <w:proofErr w:type="spellEnd"/>
          </w:p>
          <w:p w14:paraId="610B70B9" w14:textId="77777777" w:rsidR="00EE28B0" w:rsidRPr="00380D6F" w:rsidRDefault="00EE28B0" w:rsidP="00EE28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E621D0" w14:textId="77777777" w:rsidR="00EE28B0" w:rsidRPr="00380D6F" w:rsidRDefault="00EE28B0" w:rsidP="00EE28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Tar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éis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am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smaoineamh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cuirfear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an 3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cheist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seo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an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bpáiste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1AC0F38" w14:textId="062F3B50" w:rsidR="00EE28B0" w:rsidRPr="00380D6F" w:rsidRDefault="00F2542A" w:rsidP="00EE28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● </w:t>
            </w:r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Cén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fáth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gur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theastaigh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an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spás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uait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14:paraId="40D08520" w14:textId="301EA367" w:rsidR="00EE28B0" w:rsidRPr="00380D6F" w:rsidRDefault="00F2542A" w:rsidP="00EE28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● </w:t>
            </w:r>
            <w:r w:rsidR="00EE28B0" w:rsidRPr="00380D6F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Cén éifeacht a bhí ag an iompar seo ort &amp; ar an duine eile?</w:t>
            </w:r>
          </w:p>
          <w:p w14:paraId="1A8FF5CB" w14:textId="26DDE096" w:rsidR="00EE28B0" w:rsidRPr="00380D6F" w:rsidRDefault="00F2542A" w:rsidP="00EE28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● </w:t>
            </w:r>
            <w:r w:rsidR="00EE28B0" w:rsidRPr="00380D6F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Céard a d’fhéadfá a dhéanamh ar bhealach difriúil?</w:t>
            </w:r>
          </w:p>
          <w:p w14:paraId="2192B2CE" w14:textId="77777777" w:rsidR="00EE28B0" w:rsidRPr="00380D6F" w:rsidRDefault="00EE28B0" w:rsidP="00EE28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8" w:space="0" w:color="B4C6E7" w:themeColor="accent1" w:themeTint="66"/>
              <w:right w:val="nil"/>
            </w:tcBorders>
            <w:shd w:val="clear" w:color="auto" w:fill="F2F2F2" w:themeFill="background1" w:themeFillShade="F2"/>
          </w:tcPr>
          <w:p w14:paraId="6090B411" w14:textId="71D9EC63" w:rsidR="00EE28B0" w:rsidRPr="00380D6F" w:rsidRDefault="00F2542A" w:rsidP="00EE28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●</w:t>
            </w:r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Am a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chaitheamh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ag an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mBord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Machnaimh</w:t>
            </w:r>
            <w:proofErr w:type="spellEnd"/>
          </w:p>
          <w:p w14:paraId="58542A9E" w14:textId="77777777" w:rsidR="00F2542A" w:rsidRPr="00380D6F" w:rsidRDefault="00F2542A" w:rsidP="00EE28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58EB5C" w14:textId="504E917E" w:rsidR="00EE28B0" w:rsidRPr="00380D6F" w:rsidRDefault="00F2542A" w:rsidP="00EE28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●</w:t>
            </w:r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Leath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d’am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chlóis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chaitheamh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ag an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mbinse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machnaimh</w:t>
            </w:r>
            <w:proofErr w:type="spellEnd"/>
          </w:p>
          <w:p w14:paraId="37F1AA05" w14:textId="77777777" w:rsidR="00F2542A" w:rsidRPr="00380D6F" w:rsidRDefault="00F2542A" w:rsidP="00EE28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49F394" w14:textId="71306E9B" w:rsidR="00EE28B0" w:rsidRPr="00380D6F" w:rsidRDefault="00F2542A" w:rsidP="00EE28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●</w:t>
            </w:r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Cuairt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chuig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oifig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an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phríomhoide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agus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foirm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machnaimh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le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déanamh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leis an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bpríomhoide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agus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í le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bheith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sínithe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ag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tuismitheoirí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caomhnóirí</w:t>
            </w:r>
            <w:proofErr w:type="spellEnd"/>
          </w:p>
          <w:p w14:paraId="212F8C27" w14:textId="77777777" w:rsidR="00F2542A" w:rsidRPr="00380D6F" w:rsidRDefault="00F2542A" w:rsidP="00EE28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122F5D" w14:textId="6A10165C" w:rsidR="00EE28B0" w:rsidRPr="00380D6F" w:rsidRDefault="00F2542A" w:rsidP="00EE28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●</w:t>
            </w:r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Litir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seolta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abhaile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faoi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bhriseadh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rialacha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sa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dialann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agus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cruinniú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idir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an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múinteoir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agus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tuismitheoirí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/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caomhnóirí</w:t>
            </w:r>
            <w:proofErr w:type="spellEnd"/>
          </w:p>
          <w:p w14:paraId="13E23CD7" w14:textId="77777777" w:rsidR="00EE28B0" w:rsidRPr="00380D6F" w:rsidRDefault="00EE28B0" w:rsidP="00EE28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8" w:space="0" w:color="B4C6E7" w:themeColor="accent1" w:themeTint="66"/>
              <w:right w:val="single" w:sz="48" w:space="0" w:color="B4C6E7" w:themeColor="accent1" w:themeTint="66"/>
            </w:tcBorders>
            <w:shd w:val="clear" w:color="auto" w:fill="F2F2F2" w:themeFill="background1" w:themeFillShade="F2"/>
          </w:tcPr>
          <w:p w14:paraId="2D06EF29" w14:textId="40EB1773" w:rsidR="00EE28B0" w:rsidRPr="00380D6F" w:rsidRDefault="00F2542A" w:rsidP="00EE28B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●</w:t>
            </w:r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Cuirfear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tuismitheoirí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an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eolas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bpearsan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nó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trí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ghlaoch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gutháin</w:t>
            </w:r>
            <w:proofErr w:type="spellEnd"/>
          </w:p>
          <w:p w14:paraId="7E11B6FB" w14:textId="1AEEAF89" w:rsidR="00EE28B0" w:rsidRDefault="00F2542A" w:rsidP="00EE28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●</w:t>
            </w:r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Déanfar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ceacht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mhúineadh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chun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scil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mhúineadh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go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follasach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má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tá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patrún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den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iompar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le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feiceáil</w:t>
            </w:r>
            <w:proofErr w:type="spellEnd"/>
          </w:p>
          <w:p w14:paraId="7B1FBEA0" w14:textId="77777777" w:rsidR="00380D6F" w:rsidRPr="00380D6F" w:rsidRDefault="00380D6F" w:rsidP="00EE28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A5B924" w14:textId="523D3BCA" w:rsidR="00EE28B0" w:rsidRDefault="00F2542A" w:rsidP="00EE28B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●</w:t>
            </w:r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Má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bhíonn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iompraíochtaí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Leibhéal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2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arís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agus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arís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eile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ann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bainfear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úsáid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as an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Uirlis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Strusairí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ón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doiciméad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E28B0" w:rsidRPr="00380D6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Relate</w:t>
            </w:r>
          </w:p>
          <w:p w14:paraId="5243A359" w14:textId="77777777" w:rsidR="00380D6F" w:rsidRPr="00380D6F" w:rsidRDefault="00380D6F" w:rsidP="00EE28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62041C" w14:textId="175DD349" w:rsidR="00EE28B0" w:rsidRPr="00380D6F" w:rsidRDefault="00F2542A" w:rsidP="00F2542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●</w:t>
            </w:r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Mura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dtiocfaidh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feabhas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an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iompar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eagrófar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cruinniú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leis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tuismitheoirí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caomhnóirí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múinteoir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ranga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&amp; </w:t>
            </w:r>
            <w:proofErr w:type="spellStart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>príomhoide</w:t>
            </w:r>
            <w:proofErr w:type="spellEnd"/>
            <w:r w:rsidR="00EE28B0"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0897D82" w14:textId="77777777" w:rsidR="00F2542A" w:rsidRPr="00380D6F" w:rsidRDefault="00F2542A" w:rsidP="00F2542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5A32A9" w14:textId="03198DD0" w:rsidR="00EE28B0" w:rsidRPr="00380D6F" w:rsidRDefault="00EE28B0" w:rsidP="00EE28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Má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leanann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an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pátrún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iompair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aghaidh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freagrófar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don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iompar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mar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Iompar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Léibhéal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3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agus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freagraí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>bhaineann</w:t>
            </w:r>
            <w:proofErr w:type="spellEnd"/>
            <w:r w:rsidRPr="00380D6F">
              <w:rPr>
                <w:rFonts w:asciiTheme="minorHAnsi" w:hAnsiTheme="minorHAnsi" w:cstheme="minorHAnsi"/>
                <w:sz w:val="24"/>
                <w:szCs w:val="24"/>
              </w:rPr>
              <w:t xml:space="preserve"> leis.</w:t>
            </w:r>
          </w:p>
          <w:p w14:paraId="197D72A5" w14:textId="3064FD8E" w:rsidR="00EE28B0" w:rsidRPr="00380D6F" w:rsidRDefault="00EE28B0" w:rsidP="00EE28B0">
            <w:pPr>
              <w:framePr w:hSpace="180" w:wrap="around" w:vAnchor="text" w:hAnchor="page" w:x="986" w:y="123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80D6F">
              <w:rPr>
                <w:rFonts w:asciiTheme="minorHAnsi" w:hAnsiTheme="minorHAnsi" w:cstheme="minorHAnsi"/>
              </w:rPr>
              <w:t>*</w:t>
            </w:r>
            <w:proofErr w:type="spellStart"/>
            <w:r w:rsidRPr="00380D6F">
              <w:rPr>
                <w:rFonts w:asciiTheme="minorHAnsi" w:hAnsiTheme="minorHAnsi" w:cstheme="minorHAnsi"/>
                <w:lang w:val="en-IE"/>
              </w:rPr>
              <w:t>Déanfar</w:t>
            </w:r>
            <w:proofErr w:type="spellEnd"/>
            <w:r w:rsidRPr="00380D6F">
              <w:rPr>
                <w:rFonts w:asciiTheme="minorHAnsi" w:hAnsiTheme="minorHAnsi" w:cstheme="minorHAnsi"/>
                <w:lang w:val="en-IE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lang w:val="en-IE"/>
              </w:rPr>
              <w:t>gléasanna</w:t>
            </w:r>
            <w:proofErr w:type="spellEnd"/>
            <w:r w:rsidRPr="00380D6F">
              <w:rPr>
                <w:rFonts w:asciiTheme="minorHAnsi" w:hAnsiTheme="minorHAnsi" w:cstheme="minorHAnsi"/>
                <w:lang w:val="en-IE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lang w:val="en-IE"/>
              </w:rPr>
              <w:t>leictreonacha</w:t>
            </w:r>
            <w:proofErr w:type="spellEnd"/>
            <w:r w:rsidRPr="00380D6F">
              <w:rPr>
                <w:rFonts w:asciiTheme="minorHAnsi" w:hAnsiTheme="minorHAnsi" w:cstheme="minorHAnsi"/>
                <w:lang w:val="en-IE"/>
              </w:rPr>
              <w:t xml:space="preserve"> a </w:t>
            </w:r>
            <w:proofErr w:type="spellStart"/>
            <w:r w:rsidRPr="00380D6F">
              <w:rPr>
                <w:rFonts w:asciiTheme="minorHAnsi" w:hAnsiTheme="minorHAnsi" w:cstheme="minorHAnsi"/>
                <w:lang w:val="en-IE"/>
              </w:rPr>
              <w:t>choigistiú</w:t>
            </w:r>
            <w:proofErr w:type="spellEnd"/>
            <w:r w:rsidRPr="00380D6F">
              <w:rPr>
                <w:rFonts w:asciiTheme="minorHAnsi" w:hAnsiTheme="minorHAnsi" w:cstheme="minorHAnsi"/>
                <w:lang w:val="en-IE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lang w:val="en-IE"/>
              </w:rPr>
              <w:t>agus</w:t>
            </w:r>
            <w:proofErr w:type="spellEnd"/>
            <w:r w:rsidRPr="00380D6F">
              <w:rPr>
                <w:rFonts w:asciiTheme="minorHAnsi" w:hAnsiTheme="minorHAnsi" w:cstheme="minorHAnsi"/>
                <w:lang w:val="en-IE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lang w:val="en-IE"/>
              </w:rPr>
              <w:t>beidh</w:t>
            </w:r>
            <w:proofErr w:type="spellEnd"/>
            <w:r w:rsidRPr="00380D6F">
              <w:rPr>
                <w:rFonts w:asciiTheme="minorHAnsi" w:hAnsiTheme="minorHAnsi" w:cstheme="minorHAnsi"/>
                <w:lang w:val="en-IE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lang w:val="en-IE"/>
              </w:rPr>
              <w:t>ar</w:t>
            </w:r>
            <w:proofErr w:type="spellEnd"/>
            <w:r w:rsidRPr="00380D6F">
              <w:rPr>
                <w:rFonts w:asciiTheme="minorHAnsi" w:hAnsiTheme="minorHAnsi" w:cstheme="minorHAnsi"/>
                <w:lang w:val="en-IE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lang w:val="en-IE"/>
              </w:rPr>
              <w:t>thuismitheoir</w:t>
            </w:r>
            <w:proofErr w:type="spellEnd"/>
            <w:r w:rsidRPr="00380D6F">
              <w:rPr>
                <w:rFonts w:asciiTheme="minorHAnsi" w:hAnsiTheme="minorHAnsi" w:cstheme="minorHAnsi"/>
                <w:lang w:val="en-IE"/>
              </w:rPr>
              <w:t>/</w:t>
            </w:r>
            <w:proofErr w:type="spellStart"/>
            <w:r w:rsidRPr="00380D6F">
              <w:rPr>
                <w:rFonts w:asciiTheme="minorHAnsi" w:hAnsiTheme="minorHAnsi" w:cstheme="minorHAnsi"/>
                <w:lang w:val="en-IE"/>
              </w:rPr>
              <w:t>caomhnóir</w:t>
            </w:r>
            <w:proofErr w:type="spellEnd"/>
            <w:r w:rsidRPr="00380D6F">
              <w:rPr>
                <w:rFonts w:asciiTheme="minorHAnsi" w:hAnsiTheme="minorHAnsi" w:cstheme="minorHAnsi"/>
                <w:lang w:val="en-IE"/>
              </w:rPr>
              <w:t xml:space="preserve"> an </w:t>
            </w:r>
            <w:proofErr w:type="spellStart"/>
            <w:r w:rsidRPr="00380D6F">
              <w:rPr>
                <w:rFonts w:asciiTheme="minorHAnsi" w:hAnsiTheme="minorHAnsi" w:cstheme="minorHAnsi"/>
                <w:lang w:val="en-IE"/>
              </w:rPr>
              <w:t>linbh</w:t>
            </w:r>
            <w:proofErr w:type="spellEnd"/>
            <w:r w:rsidRPr="00380D6F">
              <w:rPr>
                <w:rFonts w:asciiTheme="minorHAnsi" w:hAnsiTheme="minorHAnsi" w:cstheme="minorHAnsi"/>
                <w:lang w:val="en-IE"/>
              </w:rPr>
              <w:t xml:space="preserve"> </w:t>
            </w:r>
            <w:proofErr w:type="spellStart"/>
            <w:r w:rsidRPr="00380D6F">
              <w:rPr>
                <w:rFonts w:asciiTheme="minorHAnsi" w:hAnsiTheme="minorHAnsi" w:cstheme="minorHAnsi"/>
                <w:lang w:val="en-IE"/>
              </w:rPr>
              <w:t>iad</w:t>
            </w:r>
            <w:proofErr w:type="spellEnd"/>
            <w:r w:rsidRPr="00380D6F">
              <w:rPr>
                <w:rFonts w:asciiTheme="minorHAnsi" w:hAnsiTheme="minorHAnsi" w:cstheme="minorHAnsi"/>
                <w:lang w:val="en-IE"/>
              </w:rPr>
              <w:t xml:space="preserve"> a </w:t>
            </w:r>
            <w:proofErr w:type="spellStart"/>
            <w:r w:rsidRPr="00380D6F">
              <w:rPr>
                <w:rFonts w:asciiTheme="minorHAnsi" w:hAnsiTheme="minorHAnsi" w:cstheme="minorHAnsi"/>
                <w:lang w:val="en-IE"/>
              </w:rPr>
              <w:t>bhailiú</w:t>
            </w:r>
            <w:proofErr w:type="spellEnd"/>
            <w:r w:rsidRPr="00380D6F">
              <w:rPr>
                <w:rFonts w:asciiTheme="minorHAnsi" w:hAnsiTheme="minorHAnsi" w:cstheme="minorHAnsi"/>
                <w:lang w:val="en-IE"/>
              </w:rPr>
              <w:t xml:space="preserve"> ó </w:t>
            </w:r>
            <w:proofErr w:type="spellStart"/>
            <w:r w:rsidRPr="00380D6F">
              <w:rPr>
                <w:rFonts w:asciiTheme="minorHAnsi" w:hAnsiTheme="minorHAnsi" w:cstheme="minorHAnsi"/>
                <w:lang w:val="en-IE"/>
              </w:rPr>
              <w:t>oifig</w:t>
            </w:r>
            <w:proofErr w:type="spellEnd"/>
            <w:r w:rsidRPr="00380D6F">
              <w:rPr>
                <w:rFonts w:asciiTheme="minorHAnsi" w:hAnsiTheme="minorHAnsi" w:cstheme="minorHAnsi"/>
                <w:lang w:val="en-IE"/>
              </w:rPr>
              <w:t xml:space="preserve"> an </w:t>
            </w:r>
            <w:proofErr w:type="spellStart"/>
            <w:r w:rsidRPr="00380D6F">
              <w:rPr>
                <w:rFonts w:asciiTheme="minorHAnsi" w:hAnsiTheme="minorHAnsi" w:cstheme="minorHAnsi"/>
                <w:lang w:val="en-IE"/>
              </w:rPr>
              <w:t>Phríomhoide</w:t>
            </w:r>
            <w:proofErr w:type="spellEnd"/>
            <w:r w:rsidRPr="00380D6F">
              <w:rPr>
                <w:rFonts w:asciiTheme="minorHAnsi" w:hAnsiTheme="minorHAnsi" w:cstheme="minorHAnsi"/>
                <w:lang w:val="en-IE"/>
              </w:rPr>
              <w:t>.</w:t>
            </w:r>
          </w:p>
        </w:tc>
      </w:tr>
    </w:tbl>
    <w:p w14:paraId="33E534D8" w14:textId="77777777" w:rsidR="009D2DAA" w:rsidRPr="00EE28B0" w:rsidRDefault="009D2DAA" w:rsidP="009D2DA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Greilletbla"/>
        <w:tblW w:w="0" w:type="auto"/>
        <w:tblBorders>
          <w:top w:val="single" w:sz="48" w:space="0" w:color="E2EFD9" w:themeColor="accent6" w:themeTint="33"/>
          <w:left w:val="single" w:sz="48" w:space="0" w:color="E2EFD9" w:themeColor="accent6" w:themeTint="33"/>
          <w:bottom w:val="single" w:sz="48" w:space="0" w:color="E2EFD9" w:themeColor="accent6" w:themeTint="33"/>
          <w:right w:val="single" w:sz="48" w:space="0" w:color="E2EFD9" w:themeColor="accent6" w:themeTint="33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509"/>
        <w:gridCol w:w="8117"/>
      </w:tblGrid>
      <w:tr w:rsidR="00F2542A" w:rsidRPr="009D2DAA" w14:paraId="7DEFDB4F" w14:textId="77777777" w:rsidTr="00834F30">
        <w:tc>
          <w:tcPr>
            <w:tcW w:w="1526" w:type="dxa"/>
            <w:tcBorders>
              <w:right w:val="single" w:sz="48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5007981A" w14:textId="373C6346" w:rsidR="00F2542A" w:rsidRDefault="00F2542A" w:rsidP="00F2542A">
            <w:p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proofErr w:type="spellStart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lastRenderedPageBreak/>
              <w:t>Iompar</w:t>
            </w:r>
            <w:proofErr w:type="spellEnd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 xml:space="preserve"> </w:t>
            </w:r>
            <w:proofErr w:type="spellStart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>Léibhéal</w:t>
            </w:r>
            <w:proofErr w:type="spellEnd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>3</w:t>
            </w:r>
          </w:p>
        </w:tc>
        <w:tc>
          <w:tcPr>
            <w:tcW w:w="8436" w:type="dxa"/>
            <w:tcBorders>
              <w:top w:val="single" w:sz="48" w:space="0" w:color="E2EFD9" w:themeColor="accent6" w:themeTint="33"/>
              <w:left w:val="single" w:sz="48" w:space="0" w:color="E2EFD9" w:themeColor="accent6" w:themeTint="33"/>
              <w:bottom w:val="single" w:sz="48" w:space="0" w:color="E2EFD9" w:themeColor="accent6" w:themeTint="33"/>
              <w:right w:val="single" w:sz="48" w:space="0" w:color="E2EFD9" w:themeColor="accent6" w:themeTint="33"/>
            </w:tcBorders>
            <w:shd w:val="clear" w:color="auto" w:fill="F2F2F2" w:themeFill="background1" w:themeFillShade="F2"/>
          </w:tcPr>
          <w:p w14:paraId="6BC9C2DB" w14:textId="77777777" w:rsidR="00F2542A" w:rsidRPr="000F18B3" w:rsidRDefault="00F2542A" w:rsidP="00F2542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Diultiú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leanúnach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an Ghaeilge a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labhairt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ainneoin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gach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iarracht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agus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freagairt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le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smachtbhannaí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ag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Léibhéal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1&amp;2.</w:t>
            </w:r>
          </w:p>
          <w:p w14:paraId="36454AA3" w14:textId="77777777" w:rsidR="00F2542A" w:rsidRPr="000F18B3" w:rsidRDefault="00F2542A" w:rsidP="00F2542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Iompar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fíochmhar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bagrach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nó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foréigeanach</w:t>
            </w:r>
            <w:proofErr w:type="spellEnd"/>
          </w:p>
          <w:p w14:paraId="1B4D2B74" w14:textId="77777777" w:rsidR="00F2542A" w:rsidRPr="000F18B3" w:rsidRDefault="00F2542A" w:rsidP="00F2542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Ag cur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iad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féin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nó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duine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eile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gcontúirt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A88CB9E" w14:textId="77777777" w:rsidR="00F2542A" w:rsidRPr="000F18B3" w:rsidRDefault="00F2542A" w:rsidP="00F2542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Graffití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timpeall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scoile</w:t>
            </w:r>
            <w:proofErr w:type="spellEnd"/>
          </w:p>
          <w:p w14:paraId="6CF85B5D" w14:textId="77777777" w:rsidR="00F2542A" w:rsidRPr="000F18B3" w:rsidRDefault="00F2542A" w:rsidP="00F2542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Arm a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thabhairt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scoil</w:t>
            </w:r>
            <w:proofErr w:type="spellEnd"/>
          </w:p>
          <w:p w14:paraId="0ED5FF71" w14:textId="77777777" w:rsidR="00F2542A" w:rsidRPr="000F18B3" w:rsidRDefault="00F2542A" w:rsidP="00F2542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Alcól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toitíní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drugaí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míleathach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nó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substaintí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dochrach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eile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(vape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san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áireamh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) a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bheith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úsáid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nó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bheith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dalta</w:t>
            </w:r>
            <w:proofErr w:type="spellEnd"/>
          </w:p>
          <w:p w14:paraId="42B540E2" w14:textId="77777777" w:rsidR="00F2542A" w:rsidRPr="000F18B3" w:rsidRDefault="00F2542A" w:rsidP="00F2542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F18B3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Duine eile a ghortú d’aonghnó </w:t>
            </w:r>
          </w:p>
          <w:p w14:paraId="3E86E5BC" w14:textId="77777777" w:rsidR="00F2542A" w:rsidRPr="000F18B3" w:rsidRDefault="00F2542A" w:rsidP="00F2542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F18B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Damáiste a dhéanamh d’airíonna na scoile</w:t>
            </w:r>
          </w:p>
          <w:p w14:paraId="582829A6" w14:textId="77777777" w:rsidR="00F2542A" w:rsidRPr="000F18B3" w:rsidRDefault="00F2542A" w:rsidP="00F2542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An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scoil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fhágáil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rith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an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lae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gan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cead</w:t>
            </w:r>
            <w:proofErr w:type="spellEnd"/>
          </w:p>
          <w:p w14:paraId="17D2A2AB" w14:textId="77777777" w:rsidR="00F2542A" w:rsidRPr="000F18B3" w:rsidRDefault="00F2542A" w:rsidP="00F2542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18B3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Drochtheanga agus teanga mí-chuí a úsáid </w:t>
            </w:r>
          </w:p>
          <w:p w14:paraId="06B73A0A" w14:textId="77777777" w:rsidR="00F2542A" w:rsidRPr="000F18B3" w:rsidRDefault="00F2542A" w:rsidP="00F2542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Goid</w:t>
            </w:r>
            <w:proofErr w:type="spellEnd"/>
          </w:p>
          <w:p w14:paraId="34DA811E" w14:textId="77777777" w:rsidR="00F2542A" w:rsidRPr="000F18B3" w:rsidRDefault="00F2542A" w:rsidP="00380D6F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Rudaí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leatromach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maslach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rá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faoi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daoine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eile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bpobal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scoile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mar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gheall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inscne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bunús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eitneach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nó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ciníoch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creideamh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nó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reiligiún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aois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míchumas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gnéaschlaonadh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teanga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nó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suíomh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teaghlaigh</w:t>
            </w:r>
            <w:proofErr w:type="spellEnd"/>
          </w:p>
          <w:p w14:paraId="167ABEA1" w14:textId="3E3A42C9" w:rsidR="00380D6F" w:rsidRPr="00380D6F" w:rsidRDefault="00380D6F" w:rsidP="00380D6F">
            <w:pPr>
              <w:pStyle w:val="Altanliosta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F2542A" w:rsidRPr="009D2DAA" w14:paraId="375392A4" w14:textId="77777777" w:rsidTr="00834F30">
        <w:tc>
          <w:tcPr>
            <w:tcW w:w="9962" w:type="dxa"/>
            <w:gridSpan w:val="2"/>
            <w:tcBorders>
              <w:top w:val="single" w:sz="48" w:space="0" w:color="E2EFD9" w:themeColor="accent6" w:themeTint="33"/>
              <w:left w:val="single" w:sz="48" w:space="0" w:color="E2EFD9" w:themeColor="accent6" w:themeTint="33"/>
              <w:bottom w:val="single" w:sz="48" w:space="0" w:color="E2EFD9" w:themeColor="accent6" w:themeTint="33"/>
              <w:right w:val="single" w:sz="48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46D0121C" w14:textId="6BEE5B74" w:rsidR="00F2542A" w:rsidRPr="00F2542A" w:rsidRDefault="00F2542A" w:rsidP="00F2542A">
            <w:pPr>
              <w:spacing w:after="0" w:line="240" w:lineRule="auto"/>
              <w:rPr>
                <w:rFonts w:asciiTheme="minorHAnsi" w:hAnsiTheme="minorHAnsi" w:cstheme="minorHAnsi"/>
                <w:color w:val="00B050"/>
              </w:rPr>
            </w:pPr>
            <w:proofErr w:type="spellStart"/>
            <w:r w:rsidRPr="009D2DA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IE"/>
              </w:rPr>
              <w:t>Freagra</w:t>
            </w:r>
            <w:proofErr w:type="spellEnd"/>
          </w:p>
        </w:tc>
      </w:tr>
      <w:tr w:rsidR="00F2542A" w:rsidRPr="009D2DAA" w14:paraId="03B33E3F" w14:textId="77777777" w:rsidTr="00834F30">
        <w:tc>
          <w:tcPr>
            <w:tcW w:w="9962" w:type="dxa"/>
            <w:gridSpan w:val="2"/>
            <w:tcBorders>
              <w:top w:val="single" w:sz="48" w:space="0" w:color="E2EFD9" w:themeColor="accent6" w:themeTint="33"/>
              <w:left w:val="single" w:sz="48" w:space="0" w:color="E2EFD9" w:themeColor="accent6" w:themeTint="33"/>
              <w:bottom w:val="single" w:sz="48" w:space="0" w:color="E2EFD9" w:themeColor="accent6" w:themeTint="33"/>
              <w:right w:val="single" w:sz="48" w:space="0" w:color="E2EFD9" w:themeColor="accent6" w:themeTint="33"/>
            </w:tcBorders>
            <w:shd w:val="clear" w:color="auto" w:fill="F2F2F2" w:themeFill="background1" w:themeFillShade="F2"/>
            <w:vAlign w:val="center"/>
          </w:tcPr>
          <w:p w14:paraId="4078A040" w14:textId="062E6055" w:rsidR="00F2542A" w:rsidRPr="000F18B3" w:rsidRDefault="00F2542A" w:rsidP="00F2542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Caill</w:t>
            </w:r>
            <w:r w:rsidR="000F18B3">
              <w:rPr>
                <w:rFonts w:asciiTheme="minorHAnsi" w:hAnsiTheme="minorHAnsi" w:cstheme="minorHAnsi"/>
                <w:sz w:val="24"/>
                <w:szCs w:val="24"/>
              </w:rPr>
              <w:t>iúint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amach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thurasanna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scoile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ceardlanna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imeachtaí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scoile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nó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cluichí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spóirt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ainm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scoile</w:t>
            </w:r>
            <w:proofErr w:type="spellEnd"/>
          </w:p>
          <w:p w14:paraId="529F5EDD" w14:textId="0478CEC9" w:rsidR="00F2542A" w:rsidRPr="000F18B3" w:rsidRDefault="00F2542A" w:rsidP="00F2542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Fionraíocht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 xml:space="preserve"> in-</w:t>
            </w: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scoile</w:t>
            </w:r>
            <w:proofErr w:type="spellEnd"/>
          </w:p>
          <w:p w14:paraId="79E46339" w14:textId="3BF934B8" w:rsidR="00F2542A" w:rsidRPr="000F18B3" w:rsidRDefault="00F2542A" w:rsidP="00F2542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Fionraíocht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4F278496" w14:textId="2C9ABC0A" w:rsidR="00F2542A" w:rsidRPr="000F18B3" w:rsidRDefault="00F2542A" w:rsidP="00F2542A">
            <w:pPr>
              <w:pStyle w:val="Altanlio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</w:pPr>
            <w:proofErr w:type="spellStart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Díbirt</w:t>
            </w:r>
            <w:proofErr w:type="spellEnd"/>
            <w:r w:rsidRPr="000F18B3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7AD620BF" w14:textId="178F3BDC" w:rsidR="00F2542A" w:rsidRPr="00F2542A" w:rsidRDefault="00F2542A" w:rsidP="00F2542A">
            <w:pPr>
              <w:pStyle w:val="Altanliosta"/>
              <w:rPr>
                <w:rFonts w:asciiTheme="minorHAnsi" w:hAnsiTheme="minorHAnsi" w:cstheme="minorHAnsi"/>
                <w:i/>
                <w:iCs/>
              </w:rPr>
            </w:pPr>
            <w:r w:rsidRPr="000F18B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*</w:t>
            </w:r>
            <w:proofErr w:type="spellStart"/>
            <w:r w:rsidRPr="000F18B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féach</w:t>
            </w:r>
            <w:proofErr w:type="spellEnd"/>
            <w:r w:rsidRPr="000F18B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F18B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Aguisín</w:t>
            </w:r>
            <w:proofErr w:type="spellEnd"/>
            <w:r w:rsidRPr="000F18B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1</w:t>
            </w:r>
          </w:p>
        </w:tc>
      </w:tr>
    </w:tbl>
    <w:p w14:paraId="446041BD" w14:textId="77777777" w:rsidR="00A15A4C" w:rsidRDefault="00A15A4C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8"/>
          <w:szCs w:val="28"/>
        </w:rPr>
      </w:pPr>
    </w:p>
    <w:p w14:paraId="09FA0015" w14:textId="196EA297" w:rsidR="00EE01B7" w:rsidRPr="00097073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8"/>
          <w:szCs w:val="28"/>
        </w:rPr>
      </w:pPr>
      <w:proofErr w:type="spellStart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>Iompar</w:t>
      </w:r>
      <w:proofErr w:type="spellEnd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</w:t>
      </w:r>
      <w:proofErr w:type="spellStart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>ionsaitheach</w:t>
      </w:r>
      <w:proofErr w:type="spellEnd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</w:t>
      </w:r>
      <w:proofErr w:type="spellStart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>nó</w:t>
      </w:r>
      <w:proofErr w:type="spellEnd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</w:t>
      </w:r>
      <w:proofErr w:type="spellStart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>foréigneach</w:t>
      </w:r>
      <w:proofErr w:type="spellEnd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a </w:t>
      </w:r>
      <w:proofErr w:type="spellStart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>bhainistiú</w:t>
      </w:r>
      <w:proofErr w:type="spellEnd"/>
    </w:p>
    <w:p w14:paraId="56E1E8FD" w14:textId="77777777" w:rsid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606D9">
        <w:rPr>
          <w:rFonts w:asciiTheme="minorHAnsi" w:hAnsiTheme="minorHAnsi" w:cstheme="minorHAnsi"/>
          <w:sz w:val="24"/>
          <w:szCs w:val="24"/>
        </w:rPr>
        <w:t>Pléitear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riachtanais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páistí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deacrachtaí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iompraíochtaí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mothúchánach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nó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sóisialta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leanúnach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nó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iad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siúd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atá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ag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teacht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chun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cinn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scoil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atá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ionsaitheach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foréigeánach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nó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trioblóideach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siceolaí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scoile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Rachaidh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nó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molfaidh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foireann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scoile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teagmháil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séirbhísí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oiriúnacha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eile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nós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CNOS, NEPS,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606D9">
        <w:rPr>
          <w:rFonts w:asciiTheme="minorHAnsi" w:hAnsiTheme="minorHAnsi" w:cstheme="minorHAnsi"/>
          <w:sz w:val="24"/>
          <w:szCs w:val="24"/>
        </w:rPr>
        <w:t>CDNT,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606D9">
        <w:rPr>
          <w:rFonts w:asciiTheme="minorHAnsi" w:hAnsiTheme="minorHAnsi" w:cstheme="minorHAnsi"/>
          <w:sz w:val="24"/>
          <w:szCs w:val="24"/>
        </w:rPr>
        <w:t xml:space="preserve">Enable Ireland </w:t>
      </w:r>
      <w:r>
        <w:rPr>
          <w:rFonts w:asciiTheme="minorHAnsi" w:hAnsiTheme="minorHAnsi" w:cstheme="minorHAnsi"/>
          <w:sz w:val="24"/>
          <w:szCs w:val="24"/>
        </w:rPr>
        <w:t>&amp;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rl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3B41710" w14:textId="77777777" w:rsidR="00EE01B7" w:rsidRPr="005606D9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606D9">
        <w:rPr>
          <w:rFonts w:asciiTheme="minorHAnsi" w:hAnsiTheme="minorHAnsi" w:cstheme="minorHAnsi"/>
          <w:sz w:val="24"/>
          <w:szCs w:val="24"/>
        </w:rPr>
        <w:t xml:space="preserve">Sa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chás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go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léiríonn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páiste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iompar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atá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fíor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fóréigeánach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nó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bagartha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chomh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maith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páistí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fhagann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láthair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scoile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nó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chás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go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bhfuil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páiste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ina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riosca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shábháilteacht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páiste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páistí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eile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nó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baill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foirne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déanfar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teagmháil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lena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tuistí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iarrfar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orthu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teacht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chun an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scoil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láithreach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bonn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>.</w:t>
      </w:r>
    </w:p>
    <w:p w14:paraId="1EE5A2E5" w14:textId="77777777" w:rsidR="00EE01B7" w:rsidRPr="005606D9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A6FC1D" w14:textId="77777777" w:rsidR="00EE01B7" w:rsidRPr="005606D9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IE"/>
        </w:rPr>
      </w:pPr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Nuair a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bhíonn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spriocanna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iompraíochta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mar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chuid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de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Phlean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Tacaíochta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Foghlama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(SSP)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dalta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,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úsáidfidh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an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scoil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na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spriocanna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seo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chun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freagairt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d’iompraíochtaí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imní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agus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má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leanann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an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patrún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iompar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ar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aghaidh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is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féidir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an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Cód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Iompar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 xml:space="preserve"> a </w:t>
      </w:r>
      <w:proofErr w:type="spellStart"/>
      <w:r w:rsidRPr="00097073">
        <w:rPr>
          <w:rFonts w:asciiTheme="minorHAnsi" w:hAnsiTheme="minorHAnsi" w:cstheme="minorHAnsi"/>
          <w:sz w:val="24"/>
          <w:szCs w:val="24"/>
          <w:lang w:val="en-IE"/>
        </w:rPr>
        <w:t>úsáid</w:t>
      </w:r>
      <w:proofErr w:type="spellEnd"/>
      <w:r w:rsidRPr="00097073">
        <w:rPr>
          <w:rFonts w:asciiTheme="minorHAnsi" w:hAnsiTheme="minorHAnsi" w:cstheme="minorHAnsi"/>
          <w:sz w:val="24"/>
          <w:szCs w:val="24"/>
          <w:lang w:val="en-IE"/>
        </w:rPr>
        <w:t>.</w:t>
      </w:r>
    </w:p>
    <w:p w14:paraId="2322C4F8" w14:textId="77777777" w:rsidR="00EE01B7" w:rsidRPr="005606D9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IE"/>
        </w:rPr>
      </w:pP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Bainfidh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foireann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na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scoile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úsáid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as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Uirlis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Strusairí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agus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na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Céimeanna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Tacaíochta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atá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sa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doiciméad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RELATE chun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dul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i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ngleic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le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h</w:t>
      </w:r>
      <w:r w:rsidRPr="005606D9">
        <w:rPr>
          <w:rFonts w:asciiTheme="minorHAnsi" w:hAnsiTheme="minorHAnsi" w:cstheme="minorHAnsi"/>
          <w:sz w:val="24"/>
          <w:szCs w:val="24"/>
          <w:lang w:val="en-IE"/>
        </w:rPr>
        <w:t>Iompar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Imní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>.</w:t>
      </w:r>
    </w:p>
    <w:p w14:paraId="07EB2F2B" w14:textId="77777777" w:rsidR="00EE01B7" w:rsidRPr="005606D9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IE"/>
        </w:rPr>
      </w:pPr>
    </w:p>
    <w:p w14:paraId="647D4CA0" w14:textId="77777777" w:rsidR="00EE01B7" w:rsidRPr="005606D9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IE"/>
        </w:rPr>
      </w:pPr>
      <w:r>
        <w:rPr>
          <w:rFonts w:asciiTheme="minorHAnsi" w:hAnsiTheme="minorHAnsi" w:cstheme="minorHAnsi"/>
          <w:sz w:val="24"/>
          <w:szCs w:val="24"/>
          <w:lang w:val="en-IE"/>
        </w:rPr>
        <w:t xml:space="preserve">Is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féidir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an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Cód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Iompar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seo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IE"/>
        </w:rPr>
        <w:t xml:space="preserve">a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úsáid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i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gcásanna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cuí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chun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freagairt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d’imeacht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bulaíochta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mar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atá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leagtha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amach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sa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pholasaí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Bí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Cineálta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agus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i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gcásanna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IE"/>
        </w:rPr>
        <w:t xml:space="preserve">a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bhaineann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le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Pol</w:t>
      </w:r>
      <w:r w:rsidRPr="005606D9">
        <w:rPr>
          <w:rFonts w:asciiTheme="minorHAnsi" w:hAnsiTheme="minorHAnsi" w:cstheme="minorHAnsi"/>
          <w:sz w:val="24"/>
          <w:szCs w:val="24"/>
          <w:lang w:val="en-IE"/>
        </w:rPr>
        <w:t>asaí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Úsáid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Inghlactha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  <w:lang w:val="en-IE"/>
        </w:rPr>
        <w:t>Teicneolaíochta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na</w:t>
      </w:r>
      <w:proofErr w:type="spellEnd"/>
      <w:r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IE"/>
        </w:rPr>
        <w:t>scoile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en-IE"/>
        </w:rPr>
        <w:t>.</w:t>
      </w:r>
    </w:p>
    <w:p w14:paraId="35F18552" w14:textId="77777777" w:rsidR="00EE01B7" w:rsidRPr="005606D9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IE"/>
        </w:rPr>
      </w:pPr>
    </w:p>
    <w:p w14:paraId="0D94638C" w14:textId="67F7426F" w:rsidR="00EE01B7" w:rsidRPr="005606D9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IE"/>
        </w:rPr>
      </w:pP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lastRenderedPageBreak/>
        <w:t>Beidh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an </w:t>
      </w: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t>polasaí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t>seo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á chur </w:t>
      </w: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t>i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t>bhfeidhm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ag </w:t>
      </w: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t>gach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t>múinteoir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t>sa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t>scoil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. </w:t>
      </w: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t>Beidh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t>iarrtha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t>ar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t>thuismitheoirí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="00AB597B" w:rsidRPr="00DF5564">
        <w:rPr>
          <w:rFonts w:asciiTheme="minorHAnsi" w:hAnsiTheme="minorHAnsi" w:cstheme="minorHAnsi"/>
          <w:sz w:val="24"/>
          <w:szCs w:val="24"/>
          <w:lang w:val="en-IE"/>
        </w:rPr>
        <w:t>glacadh</w:t>
      </w:r>
      <w:proofErr w:type="spellEnd"/>
      <w:r w:rsidR="00AB597B"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leis </w:t>
      </w:r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an </w:t>
      </w:r>
      <w:proofErr w:type="spellStart"/>
      <w:r w:rsidR="00E76D0A" w:rsidRPr="00DF5564">
        <w:rPr>
          <w:rFonts w:asciiTheme="minorHAnsi" w:hAnsiTheme="minorHAnsi" w:cstheme="minorHAnsi"/>
          <w:sz w:val="24"/>
          <w:szCs w:val="24"/>
          <w:lang w:val="en-IE"/>
        </w:rPr>
        <w:t>b</w:t>
      </w:r>
      <w:r w:rsidRPr="00DF5564">
        <w:rPr>
          <w:rFonts w:asciiTheme="minorHAnsi" w:hAnsiTheme="minorHAnsi" w:cstheme="minorHAnsi"/>
          <w:sz w:val="24"/>
          <w:szCs w:val="24"/>
          <w:lang w:val="en-IE"/>
        </w:rPr>
        <w:t>polasaí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t>seo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ag </w:t>
      </w: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t>tús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t>gach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  <w:lang w:val="en-IE"/>
        </w:rPr>
        <w:t>scoilbhliain</w:t>
      </w:r>
      <w:proofErr w:type="spellEnd"/>
      <w:r w:rsidRPr="00DF5564">
        <w:rPr>
          <w:rFonts w:asciiTheme="minorHAnsi" w:hAnsiTheme="minorHAnsi" w:cstheme="minorHAnsi"/>
          <w:sz w:val="24"/>
          <w:szCs w:val="24"/>
          <w:lang w:val="en-IE"/>
        </w:rPr>
        <w:t>.</w:t>
      </w:r>
    </w:p>
    <w:p w14:paraId="71A90012" w14:textId="77777777" w:rsidR="000F18B3" w:rsidRDefault="000F18B3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8"/>
          <w:szCs w:val="28"/>
        </w:rPr>
      </w:pPr>
    </w:p>
    <w:p w14:paraId="47AC2CC0" w14:textId="77777777" w:rsidR="000F18B3" w:rsidRDefault="000F18B3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8"/>
          <w:szCs w:val="28"/>
        </w:rPr>
      </w:pPr>
    </w:p>
    <w:p w14:paraId="0BE7AD37" w14:textId="7B74B762" w:rsidR="00EE01B7" w:rsidRPr="00097073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8"/>
          <w:szCs w:val="28"/>
          <w:lang w:val="pt-BR"/>
        </w:rPr>
      </w:pPr>
      <w:proofErr w:type="spellStart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>Dáta</w:t>
      </w:r>
      <w:proofErr w:type="spellEnd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don chur </w:t>
      </w:r>
      <w:proofErr w:type="spellStart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>i</w:t>
      </w:r>
      <w:proofErr w:type="spellEnd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</w:t>
      </w:r>
      <w:proofErr w:type="spellStart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>bhfeidhm</w:t>
      </w:r>
      <w:proofErr w:type="spellEnd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, </w:t>
      </w:r>
      <w:proofErr w:type="spellStart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>Daingniú</w:t>
      </w:r>
      <w:proofErr w:type="spellEnd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&amp; </w:t>
      </w:r>
      <w:proofErr w:type="spellStart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>Clár</w:t>
      </w:r>
      <w:proofErr w:type="spellEnd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ama don </w:t>
      </w:r>
      <w:proofErr w:type="spellStart"/>
      <w:r w:rsidRPr="00097073">
        <w:rPr>
          <w:rFonts w:asciiTheme="minorHAnsi" w:hAnsiTheme="minorHAnsi" w:cstheme="minorHAnsi"/>
          <w:b/>
          <w:bCs/>
          <w:color w:val="660066"/>
          <w:sz w:val="28"/>
          <w:szCs w:val="28"/>
        </w:rPr>
        <w:t>Athbhreithniú</w:t>
      </w:r>
      <w:proofErr w:type="spellEnd"/>
    </w:p>
    <w:p w14:paraId="6FB3362C" w14:textId="77777777" w:rsidR="00E60B27" w:rsidRDefault="00E60B2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51ECDC83" w14:textId="32D35010" w:rsid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20EFE">
        <w:rPr>
          <w:rFonts w:asciiTheme="minorHAnsi" w:hAnsiTheme="minorHAnsi" w:cstheme="minorHAnsi"/>
          <w:sz w:val="24"/>
          <w:szCs w:val="24"/>
          <w:lang w:val="pt-BR"/>
        </w:rPr>
        <w:t xml:space="preserve">Ghlac an Bord Bainistíochta leis an bpolasaí agus </w:t>
      </w:r>
      <w:r w:rsidR="00E60B27">
        <w:rPr>
          <w:rFonts w:asciiTheme="minorHAnsi" w:hAnsiTheme="minorHAnsi" w:cstheme="minorHAnsi"/>
          <w:sz w:val="24"/>
          <w:szCs w:val="24"/>
          <w:lang w:val="pt-BR"/>
        </w:rPr>
        <w:t>beidh sé i bhfeidhm ó thús scoilbhliain 2026/27</w:t>
      </w:r>
      <w:r w:rsidRPr="00520EFE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67010556" w14:textId="77777777" w:rsid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Style w:val="Greilletb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3"/>
        <w:gridCol w:w="2487"/>
        <w:gridCol w:w="930"/>
        <w:gridCol w:w="3886"/>
      </w:tblGrid>
      <w:tr w:rsidR="00EE01B7" w14:paraId="7D0323F3" w14:textId="77777777" w:rsidTr="00EE01B7">
        <w:tc>
          <w:tcPr>
            <w:tcW w:w="2490" w:type="dxa"/>
          </w:tcPr>
          <w:p w14:paraId="6F1434E2" w14:textId="520CA0B8" w:rsidR="00EE01B7" w:rsidRDefault="00EE01B7" w:rsidP="00EE01B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520EF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Siniú an Phríomhoide:</w:t>
            </w:r>
          </w:p>
        </w:tc>
        <w:tc>
          <w:tcPr>
            <w:tcW w:w="2490" w:type="dxa"/>
          </w:tcPr>
          <w:p w14:paraId="753DC12D" w14:textId="6AC75B6F" w:rsidR="00EE01B7" w:rsidRDefault="00FB4575" w:rsidP="00EE01B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cs="Calibri"/>
                <w:b/>
                <w:noProof/>
              </w:rPr>
              <w:drawing>
                <wp:inline distT="0" distB="0" distL="0" distR="0" wp14:anchorId="7D0B949A" wp14:editId="2C1DE6B5">
                  <wp:extent cx="1409700" cy="37401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74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</w:tcPr>
          <w:p w14:paraId="5D28DDF2" w14:textId="3434E25E" w:rsidR="00EE01B7" w:rsidRDefault="00EE01B7" w:rsidP="00EE01B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520EF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Dáta:</w:t>
            </w:r>
          </w:p>
        </w:tc>
        <w:tc>
          <w:tcPr>
            <w:tcW w:w="4042" w:type="dxa"/>
          </w:tcPr>
          <w:p w14:paraId="380C3BAD" w14:textId="77777777" w:rsidR="00EE01B7" w:rsidRDefault="00EE01B7" w:rsidP="00EE01B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520EFE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16/06/26</w:t>
            </w:r>
          </w:p>
          <w:p w14:paraId="03D77DD6" w14:textId="23A60FE9" w:rsidR="00EE01B7" w:rsidRDefault="00EE01B7" w:rsidP="00EE01B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EE01B7" w14:paraId="4427CAC2" w14:textId="77777777" w:rsidTr="00EE01B7">
        <w:tc>
          <w:tcPr>
            <w:tcW w:w="2490" w:type="dxa"/>
          </w:tcPr>
          <w:p w14:paraId="7C871DBB" w14:textId="01A5ED6B" w:rsidR="00EE01B7" w:rsidRDefault="00EE01B7" w:rsidP="00EE01B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proofErr w:type="spellStart"/>
            <w:r w:rsidRPr="00156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Siniú</w:t>
            </w:r>
            <w:proofErr w:type="spellEnd"/>
            <w:r w:rsidRPr="00156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an </w:t>
            </w:r>
            <w:proofErr w:type="spellStart"/>
            <w:r w:rsidRPr="00156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Chathaoirligh</w:t>
            </w:r>
            <w:proofErr w:type="spellEnd"/>
            <w:r w:rsidRPr="00156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90" w:type="dxa"/>
          </w:tcPr>
          <w:p w14:paraId="668C83E5" w14:textId="0E7F1688" w:rsidR="00EE01B7" w:rsidRDefault="00EE01B7" w:rsidP="00EE01B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3C902491" wp14:editId="00D79B42">
                  <wp:extent cx="933450" cy="299098"/>
                  <wp:effectExtent l="0" t="0" r="0" b="5715"/>
                  <wp:docPr id="1482798441" name="Pictiúr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798441" name="Pictiúr 148279844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92" t="21238" r="27210" b="23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807" cy="310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</w:tcPr>
          <w:p w14:paraId="37ACD6DC" w14:textId="20AC323C" w:rsidR="00EE01B7" w:rsidRDefault="00EE01B7" w:rsidP="00EE01B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520EF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Dáta:</w:t>
            </w:r>
          </w:p>
        </w:tc>
        <w:tc>
          <w:tcPr>
            <w:tcW w:w="4042" w:type="dxa"/>
          </w:tcPr>
          <w:p w14:paraId="7CBB9A9F" w14:textId="34BD1C5C" w:rsidR="00EE01B7" w:rsidRDefault="00EE01B7" w:rsidP="00EE01B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520EFE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16/06/26</w:t>
            </w:r>
          </w:p>
        </w:tc>
      </w:tr>
    </w:tbl>
    <w:p w14:paraId="22D87793" w14:textId="77777777" w:rsidR="00EE01B7" w:rsidRPr="00520EFE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06D47D03" w14:textId="77777777" w:rsidR="00EE01B7" w:rsidRPr="00520EFE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633F18C0" w14:textId="55F5D089" w:rsidR="00EE01B7" w:rsidRPr="005606D9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20EFE">
        <w:rPr>
          <w:rFonts w:asciiTheme="minorHAnsi" w:hAnsiTheme="minorHAnsi" w:cstheme="minorHAnsi"/>
          <w:sz w:val="24"/>
          <w:szCs w:val="24"/>
          <w:lang w:val="pt-BR"/>
        </w:rPr>
        <w:tab/>
      </w:r>
      <w:r w:rsidRPr="00520EFE">
        <w:rPr>
          <w:rFonts w:asciiTheme="minorHAnsi" w:hAnsiTheme="minorHAnsi" w:cstheme="minorHAnsi"/>
          <w:sz w:val="24"/>
          <w:szCs w:val="24"/>
          <w:lang w:val="pt-BR"/>
        </w:rPr>
        <w:tab/>
      </w:r>
      <w:r w:rsidRPr="00520EFE">
        <w:rPr>
          <w:rFonts w:asciiTheme="minorHAnsi" w:hAnsiTheme="minorHAnsi" w:cstheme="minorHAnsi"/>
          <w:sz w:val="24"/>
          <w:szCs w:val="24"/>
          <w:lang w:val="pt-BR"/>
        </w:rPr>
        <w:tab/>
      </w:r>
    </w:p>
    <w:p w14:paraId="5284AFC7" w14:textId="77777777" w:rsidR="00A15A4C" w:rsidRDefault="00A15A4C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7D296F" w14:textId="77777777" w:rsidR="00E60B27" w:rsidRDefault="00E60B2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30C4BC7" w14:textId="5335D04B" w:rsidR="00EE01B7" w:rsidRPr="00156E14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8"/>
          <w:szCs w:val="28"/>
        </w:rPr>
      </w:pPr>
      <w:proofErr w:type="spellStart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>Aguisín</w:t>
      </w:r>
      <w:proofErr w:type="spellEnd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1</w:t>
      </w:r>
    </w:p>
    <w:p w14:paraId="59C3C2E5" w14:textId="77777777" w:rsidR="00EE01B7" w:rsidRPr="005606D9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18AE79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I)</w:t>
      </w: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Fionraí</w:t>
      </w:r>
      <w:proofErr w:type="spellEnd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 xml:space="preserve">: Cur </w:t>
      </w: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i</w:t>
      </w:r>
      <w:proofErr w:type="spellEnd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bhfeidhm</w:t>
      </w:r>
      <w:proofErr w:type="spellEnd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 xml:space="preserve">, </w:t>
      </w: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Déis</w:t>
      </w:r>
      <w:proofErr w:type="spellEnd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freagra</w:t>
      </w:r>
      <w:proofErr w:type="spellEnd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 xml:space="preserve">, </w:t>
      </w: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Achomharc</w:t>
      </w:r>
      <w:proofErr w:type="spellEnd"/>
    </w:p>
    <w:p w14:paraId="3BEA2549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</w:pPr>
    </w:p>
    <w:p w14:paraId="20A52662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Baintear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úsáid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as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fionraí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mar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freagra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comhréireach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iompar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imníoch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.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Tá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coinníollacha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dáiríre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ag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baint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leis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chinneadh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chun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páiste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chur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fionraí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mar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shampla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; </w:t>
      </w:r>
    </w:p>
    <w:p w14:paraId="7ABE2E4D" w14:textId="77777777" w:rsidR="00EE01B7" w:rsidRPr="00EE01B7" w:rsidRDefault="00EE01B7" w:rsidP="00EE01B7">
      <w:pPr>
        <w:pStyle w:val="Altanlio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go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mbíonn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tionchar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díobhálach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buanseasmhach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ag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iompar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mhic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léinn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oideachas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mic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léinn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eile</w:t>
      </w:r>
      <w:proofErr w:type="spellEnd"/>
    </w:p>
    <w:p w14:paraId="6D0342B8" w14:textId="77777777" w:rsidR="00EE01B7" w:rsidRPr="00EE01B7" w:rsidRDefault="00EE01B7" w:rsidP="00EE01B7">
      <w:pPr>
        <w:pStyle w:val="Altanlio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go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bhfuil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fíorbhagairt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shuntasach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shábháilteacht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mac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léinn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nó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ndaoine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eile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fad is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bhíonn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mac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léinn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scoil</w:t>
      </w:r>
      <w:proofErr w:type="spellEnd"/>
    </w:p>
    <w:p w14:paraId="31238BB3" w14:textId="77777777" w:rsidR="00EE01B7" w:rsidRPr="00EE01B7" w:rsidRDefault="00EE01B7" w:rsidP="00EE01B7">
      <w:pPr>
        <w:pStyle w:val="Altanliosta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go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bhfuil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mac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léinn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freagrach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as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damáiste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tromchúiseach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mhaoin</w:t>
      </w:r>
      <w:proofErr w:type="spellEnd"/>
    </w:p>
    <w:p w14:paraId="3BB3196F" w14:textId="77777777" w:rsidR="00EE01B7" w:rsidRPr="00EE01B7" w:rsidRDefault="00EE01B7" w:rsidP="00EE01B7">
      <w:pPr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IE" w:eastAsia="en-GB"/>
        </w:rPr>
      </w:pPr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Is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féidir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fionraí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faoiseamh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thabhairt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fhoireann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mhac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léinn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am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thabhairt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mhac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léinn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smaoineamh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nasc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idir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gníomh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/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iompar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smachtbhannaí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bhaineann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leis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iompar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sin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tugann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fionraí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am don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fhoireann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bealaigh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phleanáil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chun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cabhrú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leis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páiste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iompar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doghlactha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athrú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.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Tá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cur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síos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níos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cuimsithí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fionraí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fáil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gcaibidéil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10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11 de, “Ag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forbairt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Cód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Iompair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: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Treoir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Scoileanna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,” NEWB, 2008. </w:t>
      </w:r>
      <w:r w:rsidRPr="00EE01B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IE" w:eastAsia="en-GB"/>
        </w:rPr>
        <w:t xml:space="preserve">            </w:t>
      </w:r>
    </w:p>
    <w:p w14:paraId="60E39522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 xml:space="preserve">Cur </w:t>
      </w: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i</w:t>
      </w:r>
      <w:proofErr w:type="spellEnd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bhfeidhm</w:t>
      </w:r>
      <w:proofErr w:type="spellEnd"/>
    </w:p>
    <w:p w14:paraId="15DD2314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Tá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dualgas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bhord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bainistíochta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scoile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bheith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cinnte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mbíonn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aon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moill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gan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cúis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nuair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dhéantar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fiosrúchán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faoi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iompar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an-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mhíoiriúnach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nó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nuair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atá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cinneadh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ghlacadh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acu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faoi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páiste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chur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fionraí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nó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díbirt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. </w:t>
      </w:r>
    </w:p>
    <w:p w14:paraId="5F97750E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Nuair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chinntíonn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réamh-mheasúnú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firicí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gur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tharla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iompar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an-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mhíoiriúnach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go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dtiocfadh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tréimhse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fionraí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bheith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gceist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mar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smachtbhanna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cuirfidh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príomhoide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é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seo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in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iúl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pháiste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dona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tuistí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chomh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maith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tuilleadh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eolais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thabhairt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tuismitheoir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deis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freagra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thabhairt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dóibh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. </w:t>
      </w:r>
    </w:p>
    <w:p w14:paraId="50727C2B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Tugann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Bord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Bainistíochta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cead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Phríomhoide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fionraí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suas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trí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lá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scoile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chur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bhfeidhm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nuair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is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cuí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é,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gan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cead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roimh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ré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ón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mBord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bheith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ag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teastáil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.</w:t>
      </w:r>
    </w:p>
    <w:p w14:paraId="53124E8B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</w:p>
    <w:p w14:paraId="005C0AEF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Cuirfidh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príomhoide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tuistí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páiste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eolas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scríbhínn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faoin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chinneadh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maidir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fiornaí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.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Cinnteoidh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litir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; </w:t>
      </w:r>
    </w:p>
    <w:p w14:paraId="661C1D88" w14:textId="77777777" w:rsidR="00EE01B7" w:rsidRPr="00EE01B7" w:rsidRDefault="00EE01B7" w:rsidP="00EE01B7">
      <w:pPr>
        <w:pStyle w:val="Altanlio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lastRenderedPageBreak/>
        <w:t xml:space="preserve">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tréimhsa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ama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bhaineann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leis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fionraíocht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tús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deireadh</w:t>
      </w:r>
      <w:proofErr w:type="spellEnd"/>
    </w:p>
    <w:p w14:paraId="5FA5D8C7" w14:textId="77777777" w:rsidR="00EE01B7" w:rsidRPr="00EE01B7" w:rsidRDefault="00EE01B7" w:rsidP="00EE01B7">
      <w:pPr>
        <w:pStyle w:val="Altanlio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cúiseanna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tréimhse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fionraíocht</w:t>
      </w:r>
      <w:proofErr w:type="spellEnd"/>
    </w:p>
    <w:p w14:paraId="787A2182" w14:textId="77777777" w:rsidR="00EE01B7" w:rsidRPr="00EE01B7" w:rsidRDefault="00EE01B7" w:rsidP="00EE01B7">
      <w:pPr>
        <w:pStyle w:val="Altanlio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sonraí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clár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oibre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atá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leanúint</w:t>
      </w:r>
      <w:proofErr w:type="spellEnd"/>
    </w:p>
    <w:p w14:paraId="0064628E" w14:textId="77777777" w:rsidR="00EE01B7" w:rsidRPr="00EE01B7" w:rsidRDefault="00EE01B7" w:rsidP="00EE01B7">
      <w:pPr>
        <w:pStyle w:val="Altanlio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socruithe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bhaineann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filleadh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scoil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chomh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maith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cimiú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bith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atá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comhlíonadh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ag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páiste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ag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tuistí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(mar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shampla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seans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go n-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iarrfar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tuistí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glacadh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leis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cód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iompair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iomlán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arís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)</w:t>
      </w:r>
    </w:p>
    <w:p w14:paraId="26258B79" w14:textId="77777777" w:rsidR="00EE01B7" w:rsidRPr="00EE01B7" w:rsidRDefault="00EE01B7" w:rsidP="00EE01B7">
      <w:pPr>
        <w:pStyle w:val="Altanlio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Soláthar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achomhairc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chuig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Bord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Bainistíochta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/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Patrún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scoile</w:t>
      </w:r>
      <w:proofErr w:type="spellEnd"/>
    </w:p>
    <w:p w14:paraId="0964690B" w14:textId="77777777" w:rsidR="00EE01B7" w:rsidRPr="00EE01B7" w:rsidRDefault="00EE01B7" w:rsidP="00EE01B7">
      <w:pPr>
        <w:pStyle w:val="Altanlio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Ceart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achomhairc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chuig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Rúnaí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Ginéaralta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Roinn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Oideachas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Scileanna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(Acht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Oideachais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1998,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Rannóg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29)</w:t>
      </w:r>
    </w:p>
    <w:p w14:paraId="6C1E82D1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</w:p>
    <w:p w14:paraId="698D7220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 xml:space="preserve">Deis </w:t>
      </w: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freagra</w:t>
      </w:r>
      <w:proofErr w:type="spellEnd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thabhairt</w:t>
      </w:r>
      <w:proofErr w:type="spellEnd"/>
    </w:p>
    <w:p w14:paraId="72602C89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Tabharfar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deis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thuismitheoirí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mhac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léinn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freagra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thabhairt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sula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nglactar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cinneadh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nó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sula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ngearrtar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smachtbhanna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. Is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deis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mhaith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cruinniú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bheith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leis an mac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léinn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leis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tuismitheoirí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ionas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gur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féidir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leo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scéal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insint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ceisteanna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chur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faoin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bhfianaise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gur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tharla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mí-iompar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go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háirithe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nuair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atá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díospóid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faoi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fíricí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.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Coinneoidh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scoil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taifead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gach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comhrá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nóta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faoin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gcás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.</w:t>
      </w:r>
    </w:p>
    <w:p w14:paraId="6E9967B9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IE"/>
        </w:rPr>
      </w:pPr>
    </w:p>
    <w:p w14:paraId="0E2D0A0A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Achomhairc</w:t>
      </w:r>
      <w:proofErr w:type="spellEnd"/>
    </w:p>
    <w:p w14:paraId="70E6CF69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Ba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chóir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Bhord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Bainistíochta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deis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thabhairt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achomharc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dhéanamh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chinneadh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Príomhoide</w:t>
      </w:r>
      <w:proofErr w:type="spellEnd"/>
    </w:p>
    <w:p w14:paraId="61AFEEAC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mac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léinn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chur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fionraí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. I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gcás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cinntí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dhéanann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Bord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Bainistíochta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mac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léinn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chur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fionraí</w:t>
      </w:r>
      <w:proofErr w:type="spellEnd"/>
    </w:p>
    <w:p w14:paraId="35641C52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féadfaidh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Pátrún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próiseas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achomhairc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sholáthar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.</w:t>
      </w:r>
    </w:p>
    <w:p w14:paraId="5C9F357A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IE"/>
        </w:rPr>
      </w:pPr>
    </w:p>
    <w:p w14:paraId="62D3724B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Achomharc</w:t>
      </w:r>
      <w:proofErr w:type="spellEnd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 xml:space="preserve"> Alt 29</w:t>
      </w:r>
    </w:p>
    <w:p w14:paraId="64D49371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Ag an am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mbíonn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fionraí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á cur in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iúl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tuismitheoirí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caithfear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insint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dóibh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mhac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léinn</w:t>
      </w:r>
      <w:proofErr w:type="spellEnd"/>
    </w:p>
    <w:p w14:paraId="4A293AFB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faoina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gceart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achomhairc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d’Ard-Rúnaí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Roinne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Oideachais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Eolaíochta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faoi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alt 29 den </w:t>
      </w:r>
      <w:r w:rsidRPr="00EE01B7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-IE"/>
        </w:rPr>
        <w:t>Acht</w:t>
      </w:r>
    </w:p>
    <w:p w14:paraId="2AC87C5D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-IE"/>
        </w:rPr>
        <w:t>Oideachais</w:t>
      </w:r>
      <w:proofErr w:type="spellEnd"/>
      <w:r w:rsidRPr="00EE01B7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-IE"/>
        </w:rPr>
        <w:t xml:space="preserve">, 1998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caithfear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eolas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thabhairt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dóigh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chun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achomharc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dhéanamh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.</w:t>
      </w:r>
    </w:p>
    <w:p w14:paraId="6857B2B5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</w:p>
    <w:p w14:paraId="076FA911" w14:textId="0FE50136" w:rsidR="00EE01B7" w:rsidRPr="00EE01B7" w:rsidRDefault="00AE22BD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IE"/>
        </w:rPr>
      </w:pPr>
      <w:r>
        <w:rPr>
          <w:rFonts w:asciiTheme="minorHAnsi" w:hAnsiTheme="minorHAnsi" w:cstheme="minorHAnsi"/>
          <w:b/>
          <w:bCs/>
          <w:color w:val="242424"/>
          <w:sz w:val="24"/>
          <w:szCs w:val="24"/>
          <w:lang w:val="en-IE"/>
        </w:rPr>
        <w:t>(i</w:t>
      </w:r>
      <w:r w:rsidR="00EE01B7" w:rsidRPr="00EE01B7">
        <w:rPr>
          <w:rFonts w:asciiTheme="minorHAnsi" w:hAnsiTheme="minorHAnsi" w:cstheme="minorHAnsi"/>
          <w:b/>
          <w:bCs/>
          <w:color w:val="242424"/>
          <w:sz w:val="24"/>
          <w:szCs w:val="24"/>
          <w:lang w:val="en-IE"/>
        </w:rPr>
        <w:t xml:space="preserve">i) </w:t>
      </w:r>
      <w:proofErr w:type="spellStart"/>
      <w:r w:rsidR="00EE01B7" w:rsidRPr="00EE01B7">
        <w:rPr>
          <w:rFonts w:asciiTheme="minorHAnsi" w:hAnsiTheme="minorHAnsi" w:cstheme="minorHAnsi"/>
          <w:b/>
          <w:bCs/>
          <w:color w:val="242424"/>
          <w:sz w:val="24"/>
          <w:szCs w:val="24"/>
          <w:lang w:val="en-IE"/>
        </w:rPr>
        <w:t>Díbirt</w:t>
      </w:r>
      <w:proofErr w:type="spellEnd"/>
      <w:r w:rsidR="00EE01B7" w:rsidRPr="00EE01B7">
        <w:rPr>
          <w:rFonts w:asciiTheme="minorHAnsi" w:hAnsiTheme="minorHAnsi" w:cstheme="minorHAnsi"/>
          <w:b/>
          <w:bCs/>
          <w:color w:val="242424"/>
          <w:sz w:val="24"/>
          <w:szCs w:val="24"/>
          <w:lang w:val="en-IE"/>
        </w:rPr>
        <w:t xml:space="preserve">: </w:t>
      </w:r>
      <w:proofErr w:type="spellStart"/>
      <w:r w:rsidR="00EE01B7" w:rsidRPr="00EE01B7">
        <w:rPr>
          <w:rFonts w:asciiTheme="minorHAnsi" w:hAnsiTheme="minorHAnsi" w:cstheme="minorHAnsi"/>
          <w:b/>
          <w:bCs/>
          <w:color w:val="242424"/>
          <w:sz w:val="24"/>
          <w:szCs w:val="24"/>
          <w:lang w:val="en-IE"/>
        </w:rPr>
        <w:t>Forais</w:t>
      </w:r>
      <w:proofErr w:type="spellEnd"/>
      <w:r w:rsidR="00EE01B7" w:rsidRPr="00EE01B7">
        <w:rPr>
          <w:rFonts w:asciiTheme="minorHAnsi" w:hAnsiTheme="minorHAnsi" w:cstheme="minorHAnsi"/>
          <w:b/>
          <w:bCs/>
          <w:color w:val="242424"/>
          <w:sz w:val="24"/>
          <w:szCs w:val="24"/>
          <w:lang w:val="en-IE"/>
        </w:rPr>
        <w:t xml:space="preserve">, </w:t>
      </w:r>
      <w:proofErr w:type="spellStart"/>
      <w:r w:rsidR="00EE01B7" w:rsidRPr="00EE01B7">
        <w:rPr>
          <w:rFonts w:asciiTheme="minorHAnsi" w:hAnsiTheme="minorHAnsi" w:cstheme="minorHAnsi"/>
          <w:b/>
          <w:bCs/>
          <w:color w:val="242424"/>
          <w:sz w:val="24"/>
          <w:szCs w:val="24"/>
          <w:lang w:val="en-IE"/>
        </w:rPr>
        <w:t>Cúiseanna</w:t>
      </w:r>
      <w:proofErr w:type="spellEnd"/>
      <w:r w:rsidR="00EE01B7" w:rsidRPr="00EE01B7">
        <w:rPr>
          <w:rFonts w:asciiTheme="minorHAnsi" w:hAnsiTheme="minorHAnsi" w:cstheme="minorHAnsi"/>
          <w:b/>
          <w:bCs/>
          <w:color w:val="242424"/>
          <w:sz w:val="24"/>
          <w:szCs w:val="24"/>
          <w:lang w:val="en-IE"/>
        </w:rPr>
        <w:t xml:space="preserve">, </w:t>
      </w:r>
      <w:proofErr w:type="spellStart"/>
      <w:r w:rsidR="00EE01B7" w:rsidRPr="00EE01B7">
        <w:rPr>
          <w:rFonts w:asciiTheme="minorHAnsi" w:hAnsiTheme="minorHAnsi" w:cstheme="minorHAnsi"/>
          <w:b/>
          <w:bCs/>
          <w:color w:val="242424"/>
          <w:sz w:val="24"/>
          <w:szCs w:val="24"/>
          <w:lang w:val="en-IE"/>
        </w:rPr>
        <w:t>Nósanna</w:t>
      </w:r>
      <w:proofErr w:type="spellEnd"/>
      <w:r w:rsidR="00EE01B7" w:rsidRPr="00EE01B7">
        <w:rPr>
          <w:rFonts w:asciiTheme="minorHAnsi" w:hAnsiTheme="minorHAnsi" w:cstheme="minorHAnsi"/>
          <w:b/>
          <w:bCs/>
          <w:color w:val="242424"/>
          <w:sz w:val="24"/>
          <w:szCs w:val="24"/>
          <w:lang w:val="en-IE"/>
        </w:rPr>
        <w:t xml:space="preserve"> </w:t>
      </w:r>
      <w:proofErr w:type="spellStart"/>
      <w:r w:rsidR="00EE01B7" w:rsidRPr="00EE01B7">
        <w:rPr>
          <w:rFonts w:asciiTheme="minorHAnsi" w:hAnsiTheme="minorHAnsi" w:cstheme="minorHAnsi"/>
          <w:b/>
          <w:bCs/>
          <w:color w:val="242424"/>
          <w:sz w:val="24"/>
          <w:szCs w:val="24"/>
          <w:lang w:val="en-IE"/>
        </w:rPr>
        <w:t>imeachta</w:t>
      </w:r>
      <w:proofErr w:type="spellEnd"/>
      <w:r w:rsidR="00EE01B7" w:rsidRPr="00EE01B7">
        <w:rPr>
          <w:rFonts w:asciiTheme="minorHAnsi" w:hAnsiTheme="minorHAnsi" w:cstheme="minorHAnsi"/>
          <w:b/>
          <w:bCs/>
          <w:color w:val="242424"/>
          <w:sz w:val="24"/>
          <w:szCs w:val="24"/>
          <w:lang w:val="en-IE"/>
        </w:rPr>
        <w:t xml:space="preserve">, </w:t>
      </w:r>
      <w:proofErr w:type="spellStart"/>
      <w:r w:rsidR="00EE01B7" w:rsidRPr="00EE01B7">
        <w:rPr>
          <w:rFonts w:asciiTheme="minorHAnsi" w:hAnsiTheme="minorHAnsi" w:cstheme="minorHAnsi"/>
          <w:b/>
          <w:bCs/>
          <w:color w:val="242424"/>
          <w:sz w:val="24"/>
          <w:szCs w:val="24"/>
          <w:lang w:val="en-IE"/>
        </w:rPr>
        <w:t>Achomharc</w:t>
      </w:r>
      <w:proofErr w:type="spellEnd"/>
    </w:p>
    <w:p w14:paraId="61B5A673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8000FF"/>
          <w:sz w:val="24"/>
          <w:szCs w:val="24"/>
          <w:lang w:val="en-IE"/>
        </w:rPr>
      </w:pPr>
    </w:p>
    <w:p w14:paraId="10BF693D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Forais</w:t>
      </w:r>
      <w:proofErr w:type="spellEnd"/>
    </w:p>
    <w:p w14:paraId="1A350C60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Is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céim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olltromchúiseach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é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díbirt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ceann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chaithfidh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Bord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Bainistíochta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ghlacadh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gcásanna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tromchúiseacha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iompair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.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Beidh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scoil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tar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éis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bearta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suntasacha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chur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bhfeidhm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dul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ngleic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leis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mí-iompar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chun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díbirt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mhic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léinn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sheachaint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lena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n-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áirítear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de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réir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mar is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iomchuí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:</w:t>
      </w:r>
    </w:p>
    <w:p w14:paraId="00286FBC" w14:textId="77777777" w:rsidR="00EE01B7" w:rsidRPr="00EE01B7" w:rsidRDefault="00EE01B7" w:rsidP="00EE01B7">
      <w:pPr>
        <w:pStyle w:val="Altanlio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bualadh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tuismitheoirí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leis an mac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léinn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hiarracht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dhéanamh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dóigheanna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fháil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lena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n-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iompar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do-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ghlactha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athrú</w:t>
      </w:r>
      <w:proofErr w:type="spellEnd"/>
    </w:p>
    <w:p w14:paraId="2A531CE5" w14:textId="77777777" w:rsidR="00EE01B7" w:rsidRPr="00EE01B7" w:rsidRDefault="00EE01B7" w:rsidP="00EE01B7">
      <w:pPr>
        <w:pStyle w:val="Altanlio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chinntiú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go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dtuigeann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mac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léinn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torthaí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féideartha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n-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iompair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dá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leanfadh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sé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aghaidh</w:t>
      </w:r>
      <w:proofErr w:type="spellEnd"/>
    </w:p>
    <w:p w14:paraId="51884D5E" w14:textId="77777777" w:rsidR="00EE01B7" w:rsidRPr="00EE01B7" w:rsidRDefault="00EE01B7" w:rsidP="00EE01B7">
      <w:pPr>
        <w:pStyle w:val="Altanlio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chinntiú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go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bhfuil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iarracht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déanta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gach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rogha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eile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chíoradh</w:t>
      </w:r>
      <w:proofErr w:type="spellEnd"/>
    </w:p>
    <w:p w14:paraId="750CDEA5" w14:textId="77777777" w:rsidR="00EE01B7" w:rsidRPr="00EE01B7" w:rsidRDefault="00EE01B7" w:rsidP="00EE01B7">
      <w:pPr>
        <w:pStyle w:val="Altanlio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cuidiú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iarraidh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ghníomhaireachtaí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tacaíochta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(An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tSeirbhís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Náisiúnta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Síceolaíochta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Oideachais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Feidhmeannacht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Seirbhíse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Sláinte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tSeirbhís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Náisiúnta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um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Thacaíocht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Iompair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Seirbhísí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Meabhairghalair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Leanaí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Ógánach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Chomhairle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Náisiúnta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um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Oideachas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Speisialta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).</w:t>
      </w:r>
    </w:p>
    <w:p w14:paraId="09C6556F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  <w:lang w:val="en-IE"/>
        </w:rPr>
      </w:pPr>
    </w:p>
    <w:p w14:paraId="18C82F9C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Cúiseanna</w:t>
      </w:r>
      <w:proofErr w:type="spellEnd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 xml:space="preserve"> Dhíbeartha</w:t>
      </w:r>
    </w:p>
    <w:p w14:paraId="52D7348F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Glactar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togra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chun mac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léinn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chur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dhíbirt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nuair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atá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cuinsí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dáiríre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gceist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mar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shampla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; </w:t>
      </w:r>
    </w:p>
    <w:p w14:paraId="25083754" w14:textId="77777777" w:rsidR="00EE01B7" w:rsidRPr="00EE01B7" w:rsidRDefault="00EE01B7" w:rsidP="00EE01B7">
      <w:pPr>
        <w:pStyle w:val="Altanlio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Cuireann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iompar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pháiste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isteach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fhoghlaim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ndaltaí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eile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próiséas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múinteoireacha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go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leanúnach</w:t>
      </w:r>
      <w:proofErr w:type="spellEnd"/>
    </w:p>
    <w:p w14:paraId="473F6223" w14:textId="77777777" w:rsidR="00EE01B7" w:rsidRPr="00EE01B7" w:rsidRDefault="00EE01B7" w:rsidP="00EE01B7">
      <w:pPr>
        <w:pStyle w:val="Altanlio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sz w:val="24"/>
          <w:szCs w:val="24"/>
          <w:lang w:val="en-IE"/>
        </w:rPr>
        <w:lastRenderedPageBreak/>
        <w:t xml:space="preserve">Is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fíorbhágairt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í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láithreacht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pháiste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scoil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dá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s(h)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ábhaltacht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féin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do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shábháltacht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daoine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eile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ina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t(h)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impeall</w:t>
      </w:r>
      <w:proofErr w:type="spellEnd"/>
    </w:p>
    <w:p w14:paraId="65A4C3A3" w14:textId="77777777" w:rsidR="00EE01B7" w:rsidRPr="00EE01B7" w:rsidRDefault="00EE01B7" w:rsidP="00EE01B7">
      <w:pPr>
        <w:pStyle w:val="Altanlio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Tá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an mac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léinn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freagrach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as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damáiste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mhór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don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scoil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/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rudaí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bhaineann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leis an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scoil</w:t>
      </w:r>
      <w:proofErr w:type="spellEnd"/>
    </w:p>
    <w:p w14:paraId="7CF225C5" w14:textId="77777777" w:rsidR="00EE01B7" w:rsidRPr="00EE01B7" w:rsidRDefault="00EE01B7" w:rsidP="00EE01B7">
      <w:pPr>
        <w:pStyle w:val="Altanlio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Tá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iompar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pháiste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ag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dul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in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olcas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in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aineoinn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iarrachtaí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scoile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  <w:lang w:val="en-IE"/>
        </w:rPr>
        <w:t>tuistí</w:t>
      </w:r>
      <w:proofErr w:type="spellEnd"/>
    </w:p>
    <w:p w14:paraId="709FE36F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lang w:val="en-IE"/>
        </w:rPr>
        <w:t>an io</w:t>
      </w:r>
    </w:p>
    <w:p w14:paraId="40E516AE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Nósanna</w:t>
      </w:r>
      <w:proofErr w:type="spellEnd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  <w:lang w:val="en-IE"/>
        </w:rPr>
        <w:t>Imeachta</w:t>
      </w:r>
      <w:proofErr w:type="spellEnd"/>
    </w:p>
    <w:p w14:paraId="2FA3E6B5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Ba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chóir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go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ndéantar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fiosrúchán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sonrach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iompar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mí-oiriúnach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nuair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atá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díbirt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gceist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mar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dhíbirt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faoi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stiúr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phríomhoide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.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Tá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tuilleadh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treoir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faoin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fiosrúchán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seo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fáil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I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gcaibidéal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12 de, “Ag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fórbairt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Cód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Smachta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: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Treoir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Scoileanna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,” NEWB, 2008. </w:t>
      </w:r>
    </w:p>
    <w:p w14:paraId="3DD66AE5" w14:textId="77777777" w:rsidR="00EE01B7" w:rsidRPr="00EE01B7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Is iad na céimeanna molta ná; </w:t>
      </w:r>
    </w:p>
    <w:p w14:paraId="65CFB56C" w14:textId="77777777" w:rsidR="00EE01B7" w:rsidRPr="00EE01B7" w:rsidRDefault="00EE01B7" w:rsidP="00EE01B7">
      <w:pPr>
        <w:pStyle w:val="Altanlio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Fiosrúchán sonrach déanta ag príomhoide na scoile</w:t>
      </w:r>
    </w:p>
    <w:p w14:paraId="6C6FCF17" w14:textId="77777777" w:rsidR="00EE01B7" w:rsidRPr="00EE01B7" w:rsidRDefault="00EE01B7" w:rsidP="00EE01B7">
      <w:pPr>
        <w:pStyle w:val="Altanlio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Moladh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Bhord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ón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Phríomhoide</w:t>
      </w:r>
      <w:proofErr w:type="spellEnd"/>
    </w:p>
    <w:p w14:paraId="1868A3E9" w14:textId="77777777" w:rsidR="00EE01B7" w:rsidRPr="00EE01B7" w:rsidRDefault="00EE01B7" w:rsidP="00EE01B7">
      <w:pPr>
        <w:pStyle w:val="Altanlio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Breathnú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bhoird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mholadh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phríomhoide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;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Éisteacht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chás</w:t>
      </w:r>
      <w:proofErr w:type="spellEnd"/>
    </w:p>
    <w:p w14:paraId="0164F38C" w14:textId="77777777" w:rsidR="00EE01B7" w:rsidRPr="00EE01B7" w:rsidRDefault="00EE01B7" w:rsidP="00EE01B7">
      <w:pPr>
        <w:pStyle w:val="Altanlio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Plé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bhoird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gníomhaí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glactha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tar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éis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pléití</w:t>
      </w:r>
      <w:proofErr w:type="spellEnd"/>
    </w:p>
    <w:p w14:paraId="18DFE36E" w14:textId="77777777" w:rsidR="00EE01B7" w:rsidRPr="00EE01B7" w:rsidRDefault="00EE01B7" w:rsidP="00EE01B7">
      <w:pPr>
        <w:pStyle w:val="Altanlio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Comhairliúcháin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eagraithe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ag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Oifigeach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Leas-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Oideachasúil</w:t>
      </w:r>
      <w:proofErr w:type="spellEnd"/>
    </w:p>
    <w:p w14:paraId="6024B4D3" w14:textId="77777777" w:rsidR="00EE01B7" w:rsidRPr="00EE01B7" w:rsidRDefault="00EE01B7" w:rsidP="00EE01B7">
      <w:pPr>
        <w:pStyle w:val="Altanlio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Deimhniú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díbeartha</w:t>
      </w:r>
      <w:proofErr w:type="spellEnd"/>
    </w:p>
    <w:p w14:paraId="7B39DB07" w14:textId="77777777" w:rsidR="00EE01B7" w:rsidRPr="00EE01B7" w:rsidRDefault="00EE01B7" w:rsidP="00EE01B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Tá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freagracht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Bhord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cinneadh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ghlacadh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faoi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cruinnithe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reachtáil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maidir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leis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céimeanna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thuas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cé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acu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arbh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fhéidir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leo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déaileáil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leo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taobh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istigh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chruinniú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amháin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, ag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tabhairt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go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leor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fógra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thuistí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go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bhfuil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cruinnithe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ag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tarlú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agus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go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bhfuil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am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réasúnta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ann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chun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ullmhú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le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haghaidh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éisteacht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bhoird</w:t>
      </w:r>
      <w:proofErr w:type="spellEnd"/>
      <w:r w:rsidRPr="00EE01B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. </w:t>
      </w:r>
    </w:p>
    <w:p w14:paraId="759491ED" w14:textId="77777777" w:rsidR="00EE01B7" w:rsidRPr="005606D9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660066"/>
          <w:sz w:val="24"/>
          <w:szCs w:val="24"/>
        </w:rPr>
      </w:pPr>
      <w:proofErr w:type="spellStart"/>
      <w:r w:rsidRPr="005606D9">
        <w:rPr>
          <w:rFonts w:asciiTheme="minorHAnsi" w:hAnsiTheme="minorHAnsi" w:cstheme="minorHAnsi"/>
          <w:b/>
          <w:bCs/>
          <w:color w:val="660066"/>
          <w:sz w:val="24"/>
          <w:szCs w:val="24"/>
        </w:rPr>
        <w:t>Achomhairc</w:t>
      </w:r>
      <w:proofErr w:type="spellEnd"/>
    </w:p>
    <w:p w14:paraId="5FAF3100" w14:textId="77777777" w:rsidR="00EE01B7" w:rsidRPr="005606D9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Faoi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Alt 29 den Acht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Oideachais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, 1998,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féadfaidh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tuismitheoirí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achomharc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dhéanamh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chun Ard-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Rúnaí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Roinne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Oideachais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Eolaíochta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aghaidh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roinnt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cinntí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Bhoird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Bhainistíochta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lena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n-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áirítear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(1)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eisiamh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buan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ó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scoil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(2)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fionraíocht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feadh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tréimhse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chiallódh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go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mbeadh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tréimhse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fionraíochta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iomlán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de 20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lá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scoile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nó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níos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mó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aon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scoilbhliain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amháin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slánaithe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ag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dalta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.  Mar sin,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mór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scoileanna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tuismitheoirí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 chur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eolas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faoin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gceart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achomhairc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sin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má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shocraítear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dalta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 chur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fionraí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nó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eisiamh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go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buan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ón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scoil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. De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ghnáth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, ní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mór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achomhairc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dhéanamh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laistigh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de 42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lá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féilire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ón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dáta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cuireadh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tuismitheoir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nó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dalta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eolas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faoi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chinneadh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scoile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>. (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Féach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Imlitir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22/02)</w:t>
      </w:r>
    </w:p>
    <w:p w14:paraId="5EF7A93C" w14:textId="77777777" w:rsidR="00EE01B7" w:rsidRPr="005606D9" w:rsidRDefault="00EE01B7" w:rsidP="00EE01B7">
      <w:pPr>
        <w:jc w:val="both"/>
        <w:rPr>
          <w:rFonts w:asciiTheme="minorHAnsi" w:hAnsiTheme="minorHAnsi" w:cstheme="minorHAnsi"/>
          <w:sz w:val="24"/>
          <w:szCs w:val="24"/>
          <w:lang w:val="en-IE"/>
        </w:rPr>
      </w:pPr>
      <w:proofErr w:type="spellStart"/>
      <w:r w:rsidRPr="005606D9">
        <w:rPr>
          <w:rFonts w:asciiTheme="minorHAnsi" w:hAnsiTheme="minorHAnsi" w:cstheme="minorHAnsi"/>
          <w:sz w:val="24"/>
          <w:szCs w:val="24"/>
        </w:rPr>
        <w:t>Ullmhóidh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dlíodóir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freagra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má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nuair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atá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achomharc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á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iniúchadh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ag an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Roinn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Oideachais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Eolaíochta</w:t>
      </w:r>
      <w:proofErr w:type="spellEnd"/>
      <w:r w:rsidRPr="005606D9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5606D9">
        <w:rPr>
          <w:rFonts w:asciiTheme="minorHAnsi" w:hAnsiTheme="minorHAnsi" w:cstheme="minorHAnsi"/>
          <w:sz w:val="24"/>
          <w:szCs w:val="24"/>
        </w:rPr>
        <w:t xml:space="preserve">(Alt 12,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Ciorclán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22/02 –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Achomharc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5606D9">
        <w:rPr>
          <w:rFonts w:asciiTheme="minorHAnsi" w:hAnsiTheme="minorHAnsi" w:cstheme="minorHAnsi"/>
          <w:sz w:val="24"/>
          <w:szCs w:val="24"/>
        </w:rPr>
        <w:t>Phróiseáil</w:t>
      </w:r>
      <w:proofErr w:type="spellEnd"/>
      <w:r w:rsidRPr="005606D9">
        <w:rPr>
          <w:rFonts w:asciiTheme="minorHAnsi" w:hAnsiTheme="minorHAnsi" w:cstheme="minorHAnsi"/>
          <w:sz w:val="24"/>
          <w:szCs w:val="24"/>
        </w:rPr>
        <w:t>).</w:t>
      </w:r>
    </w:p>
    <w:p w14:paraId="5E2453A3" w14:textId="77777777" w:rsidR="00EE01B7" w:rsidRPr="005606D9" w:rsidRDefault="00EE01B7" w:rsidP="00EE01B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A9832F" w14:textId="77777777" w:rsidR="00EE01B7" w:rsidRPr="00156E14" w:rsidRDefault="00EE01B7" w:rsidP="00EE01B7">
      <w:pPr>
        <w:jc w:val="both"/>
        <w:rPr>
          <w:rFonts w:asciiTheme="minorHAnsi" w:hAnsiTheme="minorHAnsi" w:cstheme="minorHAnsi"/>
          <w:b/>
          <w:bCs/>
          <w:color w:val="660066"/>
          <w:sz w:val="28"/>
          <w:szCs w:val="28"/>
        </w:rPr>
      </w:pPr>
      <w:proofErr w:type="spellStart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>Aguisín</w:t>
      </w:r>
      <w:proofErr w:type="spellEnd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2- </w:t>
      </w:r>
      <w:proofErr w:type="spellStart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>Taifead</w:t>
      </w:r>
      <w:proofErr w:type="spellEnd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a </w:t>
      </w:r>
      <w:proofErr w:type="spellStart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>choinneáil</w:t>
      </w:r>
      <w:proofErr w:type="spellEnd"/>
    </w:p>
    <w:p w14:paraId="2C1A7C4A" w14:textId="77777777" w:rsidR="00EE01B7" w:rsidRPr="00EE01B7" w:rsidRDefault="00EE01B7" w:rsidP="00EE01B7">
      <w:pPr>
        <w:pStyle w:val="Altanlio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01B7">
        <w:rPr>
          <w:rFonts w:asciiTheme="minorHAnsi" w:hAnsiTheme="minorHAnsi" w:cstheme="minorHAnsi"/>
          <w:sz w:val="24"/>
          <w:szCs w:val="24"/>
        </w:rPr>
        <w:t xml:space="preserve">Is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dualgas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é don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mhúinteoir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ranga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taifead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choinneáil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d’eachtraí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iompraíochtaí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bhaineann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lena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rang. Is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féidir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taifead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iompraíochta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choinneáil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ríomhaire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theasgaisc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mhúinteora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pásfhocal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beo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air.</w:t>
      </w:r>
    </w:p>
    <w:p w14:paraId="0F1EF109" w14:textId="77777777" w:rsidR="00EE01B7" w:rsidRPr="00EE01B7" w:rsidRDefault="00EE01B7" w:rsidP="00EE01B7">
      <w:pPr>
        <w:pStyle w:val="Altanlio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E01B7">
        <w:rPr>
          <w:rFonts w:asciiTheme="minorHAnsi" w:hAnsiTheme="minorHAnsi" w:cstheme="minorHAnsi"/>
          <w:sz w:val="24"/>
          <w:szCs w:val="24"/>
        </w:rPr>
        <w:t>Beidh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córas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taifeada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ag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gach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múinteoir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ranga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chun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taifead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choinneáil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iompraíochtaí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ranga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clóis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gach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páiste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111AB0E" w14:textId="77777777" w:rsidR="00EE01B7" w:rsidRPr="00EE01B7" w:rsidRDefault="00EE01B7" w:rsidP="00EE01B7">
      <w:pPr>
        <w:pStyle w:val="Altanlio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Tá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dualgas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Múinteoirí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(Ranga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Oideachais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Speisialta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Cuntóirí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Riachtanais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Speisialta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iompar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thuairisciú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don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múinteoir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ranga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>.</w:t>
      </w:r>
    </w:p>
    <w:p w14:paraId="0DDC0830" w14:textId="77777777" w:rsidR="00EE01B7" w:rsidRPr="00EE01B7" w:rsidRDefault="00EE01B7" w:rsidP="00EE01B7">
      <w:pPr>
        <w:pStyle w:val="Altanlio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01B7">
        <w:rPr>
          <w:rFonts w:asciiTheme="minorHAnsi" w:hAnsiTheme="minorHAnsi" w:cstheme="minorHAnsi"/>
          <w:sz w:val="24"/>
          <w:szCs w:val="24"/>
        </w:rPr>
        <w:t xml:space="preserve">Is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dualgas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é don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mhúinteoir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ranga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tuismitheoirí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caomhnóirí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choinneáil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eolas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go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rialta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faoi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iompar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gcuid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páistí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, go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háirithe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nuair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bhristear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rialacha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scoile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nó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nuair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léiritear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iompar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dúshlánach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>.</w:t>
      </w:r>
    </w:p>
    <w:p w14:paraId="4D32D395" w14:textId="77777777" w:rsidR="00EE01B7" w:rsidRPr="00EE01B7" w:rsidRDefault="00EE01B7" w:rsidP="00EE01B7">
      <w:pPr>
        <w:pStyle w:val="Altanlio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01B7">
        <w:rPr>
          <w:rFonts w:asciiTheme="minorHAnsi" w:hAnsiTheme="minorHAnsi" w:cstheme="minorHAnsi"/>
          <w:sz w:val="24"/>
          <w:szCs w:val="24"/>
        </w:rPr>
        <w:lastRenderedPageBreak/>
        <w:t xml:space="preserve">Sa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chás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go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mbristear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rialacha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scoile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clós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scoile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cuirfidh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múinteoir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atá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dualgas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clóis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seo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iúl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don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mhúinteoir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ranga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cuirfidh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mhúinteoir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ranga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tuismitheoirí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eolas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nuair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is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gá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réir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Chód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Iompar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>.</w:t>
      </w:r>
    </w:p>
    <w:p w14:paraId="31EBD32C" w14:textId="77777777" w:rsidR="00EE01B7" w:rsidRPr="00EE01B7" w:rsidRDefault="00EE01B7" w:rsidP="00EE01B7">
      <w:pPr>
        <w:pStyle w:val="Altanlio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Tá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leabhar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clóis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taifead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choinneáil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mion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ghortú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gclós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3F1102DF" w14:textId="77777777" w:rsidR="00EE01B7" w:rsidRPr="00EE01B7" w:rsidRDefault="00EE01B7" w:rsidP="00EE01B7">
      <w:pPr>
        <w:pStyle w:val="Altanlio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01B7">
        <w:rPr>
          <w:rFonts w:asciiTheme="minorHAnsi" w:hAnsiTheme="minorHAnsi" w:cstheme="minorHAnsi"/>
          <w:sz w:val="24"/>
          <w:szCs w:val="24"/>
        </w:rPr>
        <w:t xml:space="preserve"> Is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gá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go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líonann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gach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múinteoir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tuairisc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Eachtra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Eisceachtúil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Tuairisc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chruinniú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Tuairisc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thimpiste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go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dtugann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siad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iad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seo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don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Phríomhoide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(ball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d’fhoireann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bainistíocht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scoile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taobh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istigh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de 24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uair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chloig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tar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éis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eachtra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tarlú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>.</w:t>
      </w:r>
    </w:p>
    <w:p w14:paraId="0AA7EE38" w14:textId="77777777" w:rsidR="00EE01B7" w:rsidRPr="00EE01B7" w:rsidRDefault="00EE01B7" w:rsidP="00EE01B7">
      <w:pPr>
        <w:pStyle w:val="Altanlio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E01B7">
        <w:rPr>
          <w:rFonts w:asciiTheme="minorHAnsi" w:hAnsiTheme="minorHAnsi" w:cstheme="minorHAnsi"/>
          <w:sz w:val="24"/>
          <w:szCs w:val="24"/>
        </w:rPr>
        <w:t>Scríobhtar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tuairiscí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bhealach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firiciúil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neodrach</w:t>
      </w:r>
      <w:proofErr w:type="spellEnd"/>
    </w:p>
    <w:p w14:paraId="676A9F93" w14:textId="77777777" w:rsidR="00EE01B7" w:rsidRPr="00EE01B7" w:rsidRDefault="00EE01B7" w:rsidP="00EE01B7">
      <w:pPr>
        <w:pStyle w:val="Altanlio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Coinnítear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tuairiscí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seo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Chomhad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pháiste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Aladdin.</w:t>
      </w:r>
    </w:p>
    <w:p w14:paraId="340FF8D8" w14:textId="77777777" w:rsidR="00EE01B7" w:rsidRPr="005606D9" w:rsidRDefault="00EE01B7" w:rsidP="00EE01B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3CA50C2" w14:textId="77777777" w:rsidR="00EE01B7" w:rsidRPr="00156E14" w:rsidRDefault="00EE01B7" w:rsidP="00EE01B7">
      <w:pPr>
        <w:jc w:val="both"/>
        <w:rPr>
          <w:rFonts w:asciiTheme="minorHAnsi" w:hAnsiTheme="minorHAnsi" w:cstheme="minorHAnsi"/>
          <w:b/>
          <w:bCs/>
          <w:color w:val="660066"/>
          <w:sz w:val="28"/>
          <w:szCs w:val="28"/>
        </w:rPr>
      </w:pPr>
      <w:proofErr w:type="spellStart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>Aguisín</w:t>
      </w:r>
      <w:proofErr w:type="spellEnd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3:  An </w:t>
      </w:r>
      <w:proofErr w:type="spellStart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>Cód</w:t>
      </w:r>
      <w:proofErr w:type="spellEnd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</w:t>
      </w:r>
      <w:proofErr w:type="spellStart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>Iompair</w:t>
      </w:r>
      <w:proofErr w:type="spellEnd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a chur </w:t>
      </w:r>
      <w:proofErr w:type="spellStart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>i</w:t>
      </w:r>
      <w:proofErr w:type="spellEnd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</w:t>
      </w:r>
      <w:proofErr w:type="spellStart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>bhfeidhm</w:t>
      </w:r>
      <w:proofErr w:type="spellEnd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</w:t>
      </w:r>
      <w:proofErr w:type="spellStart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>sa</w:t>
      </w:r>
      <w:proofErr w:type="spellEnd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 xml:space="preserve"> </w:t>
      </w:r>
      <w:proofErr w:type="spellStart"/>
      <w:r w:rsidRPr="00156E14">
        <w:rPr>
          <w:rFonts w:asciiTheme="minorHAnsi" w:hAnsiTheme="minorHAnsi" w:cstheme="minorHAnsi"/>
          <w:b/>
          <w:bCs/>
          <w:color w:val="660066"/>
          <w:sz w:val="28"/>
          <w:szCs w:val="28"/>
        </w:rPr>
        <w:t>scoil</w:t>
      </w:r>
      <w:proofErr w:type="spellEnd"/>
    </w:p>
    <w:p w14:paraId="63890318" w14:textId="77777777" w:rsidR="00EE01B7" w:rsidRPr="00465407" w:rsidRDefault="00EE01B7" w:rsidP="00EE01B7">
      <w:pPr>
        <w:pStyle w:val="Altanliosta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</w:rPr>
      </w:pPr>
      <w:proofErr w:type="spellStart"/>
      <w:r w:rsidRPr="00465407">
        <w:rPr>
          <w:rFonts w:asciiTheme="minorHAnsi" w:hAnsiTheme="minorHAnsi" w:cstheme="minorHAnsi"/>
        </w:rPr>
        <w:t>Beidh</w:t>
      </w:r>
      <w:proofErr w:type="spellEnd"/>
      <w:r w:rsidRPr="00465407">
        <w:rPr>
          <w:rFonts w:asciiTheme="minorHAnsi" w:hAnsiTheme="minorHAnsi" w:cstheme="minorHAnsi"/>
        </w:rPr>
        <w:t xml:space="preserve"> </w:t>
      </w:r>
      <w:proofErr w:type="spellStart"/>
      <w:r w:rsidRPr="00465407">
        <w:rPr>
          <w:rFonts w:asciiTheme="minorHAnsi" w:hAnsiTheme="minorHAnsi" w:cstheme="minorHAnsi"/>
        </w:rPr>
        <w:t>na</w:t>
      </w:r>
      <w:proofErr w:type="spellEnd"/>
      <w:r w:rsidRPr="00465407">
        <w:rPr>
          <w:rFonts w:asciiTheme="minorHAnsi" w:hAnsiTheme="minorHAnsi" w:cstheme="minorHAnsi"/>
        </w:rPr>
        <w:t xml:space="preserve"> Mana </w:t>
      </w:r>
      <w:proofErr w:type="spellStart"/>
      <w:r w:rsidRPr="00465407">
        <w:rPr>
          <w:rFonts w:asciiTheme="minorHAnsi" w:hAnsiTheme="minorHAnsi" w:cstheme="minorHAnsi"/>
        </w:rPr>
        <w:t>na</w:t>
      </w:r>
      <w:proofErr w:type="spellEnd"/>
      <w:r w:rsidRPr="00465407">
        <w:rPr>
          <w:rFonts w:asciiTheme="minorHAnsi" w:hAnsiTheme="minorHAnsi" w:cstheme="minorHAnsi"/>
        </w:rPr>
        <w:t xml:space="preserve"> </w:t>
      </w:r>
      <w:proofErr w:type="spellStart"/>
      <w:r w:rsidRPr="00465407">
        <w:rPr>
          <w:rFonts w:asciiTheme="minorHAnsi" w:hAnsiTheme="minorHAnsi" w:cstheme="minorHAnsi"/>
        </w:rPr>
        <w:t>Scoile</w:t>
      </w:r>
      <w:proofErr w:type="spellEnd"/>
      <w:r w:rsidRPr="00465407">
        <w:rPr>
          <w:rFonts w:asciiTheme="minorHAnsi" w:hAnsiTheme="minorHAnsi" w:cstheme="minorHAnsi"/>
        </w:rPr>
        <w:t xml:space="preserve"> </w:t>
      </w:r>
      <w:proofErr w:type="spellStart"/>
      <w:r w:rsidRPr="00465407">
        <w:rPr>
          <w:rFonts w:asciiTheme="minorHAnsi" w:hAnsiTheme="minorHAnsi" w:cstheme="minorHAnsi"/>
        </w:rPr>
        <w:t>agus</w:t>
      </w:r>
      <w:proofErr w:type="spellEnd"/>
      <w:r w:rsidRPr="00465407">
        <w:rPr>
          <w:rFonts w:asciiTheme="minorHAnsi" w:hAnsiTheme="minorHAnsi" w:cstheme="minorHAnsi"/>
        </w:rPr>
        <w:t xml:space="preserve"> </w:t>
      </w:r>
      <w:proofErr w:type="spellStart"/>
      <w:r w:rsidRPr="00465407">
        <w:rPr>
          <w:rFonts w:asciiTheme="minorHAnsi" w:hAnsiTheme="minorHAnsi" w:cstheme="minorHAnsi"/>
        </w:rPr>
        <w:t>Súileachtaí</w:t>
      </w:r>
      <w:proofErr w:type="spellEnd"/>
      <w:r w:rsidRPr="00465407">
        <w:rPr>
          <w:rFonts w:asciiTheme="minorHAnsi" w:hAnsiTheme="minorHAnsi" w:cstheme="minorHAnsi"/>
        </w:rPr>
        <w:t xml:space="preserve">  </w:t>
      </w:r>
      <w:proofErr w:type="spellStart"/>
      <w:r w:rsidRPr="00465407">
        <w:rPr>
          <w:rFonts w:asciiTheme="minorHAnsi" w:hAnsiTheme="minorHAnsi" w:cstheme="minorHAnsi"/>
        </w:rPr>
        <w:t>Scoile</w:t>
      </w:r>
      <w:proofErr w:type="spellEnd"/>
      <w:r w:rsidRPr="00465407">
        <w:rPr>
          <w:rFonts w:asciiTheme="minorHAnsi" w:hAnsiTheme="minorHAnsi" w:cstheme="minorHAnsi"/>
        </w:rPr>
        <w:t xml:space="preserve">  </w:t>
      </w:r>
      <w:proofErr w:type="spellStart"/>
      <w:r w:rsidRPr="00465407">
        <w:rPr>
          <w:rFonts w:asciiTheme="minorHAnsi" w:hAnsiTheme="minorHAnsi" w:cstheme="minorHAnsi"/>
        </w:rPr>
        <w:t>agus</w:t>
      </w:r>
      <w:proofErr w:type="spellEnd"/>
      <w:r w:rsidRPr="00465407">
        <w:rPr>
          <w:rFonts w:asciiTheme="minorHAnsi" w:hAnsiTheme="minorHAnsi" w:cstheme="minorHAnsi"/>
        </w:rPr>
        <w:t xml:space="preserve"> </w:t>
      </w:r>
      <w:proofErr w:type="spellStart"/>
      <w:r w:rsidRPr="00465407">
        <w:rPr>
          <w:rFonts w:asciiTheme="minorHAnsi" w:hAnsiTheme="minorHAnsi" w:cstheme="minorHAnsi"/>
        </w:rPr>
        <w:t>Clóis</w:t>
      </w:r>
      <w:proofErr w:type="spellEnd"/>
      <w:r w:rsidRPr="00465407">
        <w:rPr>
          <w:rFonts w:asciiTheme="minorHAnsi" w:hAnsiTheme="minorHAnsi" w:cstheme="minorHAnsi"/>
        </w:rPr>
        <w:t xml:space="preserve"> le </w:t>
      </w:r>
      <w:proofErr w:type="spellStart"/>
      <w:r w:rsidRPr="00465407">
        <w:rPr>
          <w:rFonts w:asciiTheme="minorHAnsi" w:hAnsiTheme="minorHAnsi" w:cstheme="minorHAnsi"/>
        </w:rPr>
        <w:t>feiceáil</w:t>
      </w:r>
      <w:proofErr w:type="spellEnd"/>
      <w:r w:rsidRPr="00465407">
        <w:rPr>
          <w:rFonts w:asciiTheme="minorHAnsi" w:hAnsiTheme="minorHAnsi" w:cstheme="minorHAnsi"/>
        </w:rPr>
        <w:t xml:space="preserve"> </w:t>
      </w:r>
      <w:proofErr w:type="spellStart"/>
      <w:r w:rsidRPr="00465407">
        <w:rPr>
          <w:rFonts w:asciiTheme="minorHAnsi" w:hAnsiTheme="minorHAnsi" w:cstheme="minorHAnsi"/>
        </w:rPr>
        <w:t>sna</w:t>
      </w:r>
      <w:proofErr w:type="spellEnd"/>
      <w:r w:rsidRPr="00465407">
        <w:rPr>
          <w:rFonts w:asciiTheme="minorHAnsi" w:hAnsiTheme="minorHAnsi" w:cstheme="minorHAnsi"/>
        </w:rPr>
        <w:t xml:space="preserve"> </w:t>
      </w:r>
      <w:proofErr w:type="spellStart"/>
      <w:r w:rsidRPr="00465407">
        <w:rPr>
          <w:rFonts w:asciiTheme="minorHAnsi" w:hAnsiTheme="minorHAnsi" w:cstheme="minorHAnsi"/>
        </w:rPr>
        <w:t>seomra</w:t>
      </w:r>
      <w:proofErr w:type="spellEnd"/>
      <w:r w:rsidRPr="00465407">
        <w:rPr>
          <w:rFonts w:asciiTheme="minorHAnsi" w:hAnsiTheme="minorHAnsi" w:cstheme="minorHAnsi"/>
        </w:rPr>
        <w:t xml:space="preserve"> </w:t>
      </w:r>
      <w:proofErr w:type="spellStart"/>
      <w:r w:rsidRPr="00465407">
        <w:rPr>
          <w:rFonts w:asciiTheme="minorHAnsi" w:hAnsiTheme="minorHAnsi" w:cstheme="minorHAnsi"/>
        </w:rPr>
        <w:t>ranga</w:t>
      </w:r>
      <w:proofErr w:type="spellEnd"/>
      <w:r w:rsidRPr="00465407">
        <w:rPr>
          <w:rFonts w:asciiTheme="minorHAnsi" w:hAnsiTheme="minorHAnsi" w:cstheme="minorHAnsi"/>
        </w:rPr>
        <w:t xml:space="preserve"> </w:t>
      </w:r>
      <w:proofErr w:type="spellStart"/>
      <w:r w:rsidRPr="00465407">
        <w:rPr>
          <w:rFonts w:asciiTheme="minorHAnsi" w:hAnsiTheme="minorHAnsi" w:cstheme="minorHAnsi"/>
        </w:rPr>
        <w:t>agus</w:t>
      </w:r>
      <w:proofErr w:type="spellEnd"/>
      <w:r w:rsidRPr="00465407">
        <w:rPr>
          <w:rFonts w:asciiTheme="minorHAnsi" w:hAnsiTheme="minorHAnsi" w:cstheme="minorHAnsi"/>
        </w:rPr>
        <w:t xml:space="preserve"> </w:t>
      </w:r>
      <w:proofErr w:type="spellStart"/>
      <w:r w:rsidRPr="00465407">
        <w:rPr>
          <w:rFonts w:asciiTheme="minorHAnsi" w:hAnsiTheme="minorHAnsi" w:cstheme="minorHAnsi"/>
        </w:rPr>
        <w:t>sna</w:t>
      </w:r>
      <w:proofErr w:type="spellEnd"/>
      <w:r w:rsidRPr="00465407">
        <w:rPr>
          <w:rFonts w:asciiTheme="minorHAnsi" w:hAnsiTheme="minorHAnsi" w:cstheme="minorHAnsi"/>
        </w:rPr>
        <w:t xml:space="preserve"> </w:t>
      </w:r>
      <w:proofErr w:type="spellStart"/>
      <w:r w:rsidRPr="00465407">
        <w:rPr>
          <w:rFonts w:asciiTheme="minorHAnsi" w:hAnsiTheme="minorHAnsi" w:cstheme="minorHAnsi"/>
        </w:rPr>
        <w:t>pasáistí</w:t>
      </w:r>
      <w:proofErr w:type="spellEnd"/>
      <w:r w:rsidRPr="00465407">
        <w:rPr>
          <w:rFonts w:asciiTheme="minorHAnsi" w:hAnsiTheme="minorHAnsi" w:cstheme="minorHAnsi"/>
        </w:rPr>
        <w:t xml:space="preserve"> </w:t>
      </w:r>
      <w:proofErr w:type="spellStart"/>
      <w:r w:rsidRPr="00465407">
        <w:rPr>
          <w:rFonts w:asciiTheme="minorHAnsi" w:hAnsiTheme="minorHAnsi" w:cstheme="minorHAnsi"/>
        </w:rPr>
        <w:t>ar</w:t>
      </w:r>
      <w:proofErr w:type="spellEnd"/>
      <w:r w:rsidRPr="00465407">
        <w:rPr>
          <w:rFonts w:asciiTheme="minorHAnsi" w:hAnsiTheme="minorHAnsi" w:cstheme="minorHAnsi"/>
        </w:rPr>
        <w:t xml:space="preserve"> </w:t>
      </w:r>
      <w:proofErr w:type="spellStart"/>
      <w:r w:rsidRPr="00465407">
        <w:rPr>
          <w:rFonts w:asciiTheme="minorHAnsi" w:hAnsiTheme="minorHAnsi" w:cstheme="minorHAnsi"/>
        </w:rPr>
        <w:t>bhealach</w:t>
      </w:r>
      <w:proofErr w:type="spellEnd"/>
      <w:r w:rsidRPr="00465407">
        <w:rPr>
          <w:rFonts w:asciiTheme="minorHAnsi" w:hAnsiTheme="minorHAnsi" w:cstheme="minorHAnsi"/>
        </w:rPr>
        <w:t xml:space="preserve"> </w:t>
      </w:r>
      <w:proofErr w:type="spellStart"/>
      <w:r w:rsidRPr="00465407">
        <w:rPr>
          <w:rFonts w:asciiTheme="minorHAnsi" w:hAnsiTheme="minorHAnsi" w:cstheme="minorHAnsi"/>
        </w:rPr>
        <w:t>ionchuimsitheach</w:t>
      </w:r>
      <w:proofErr w:type="spellEnd"/>
      <w:r w:rsidRPr="00465407">
        <w:rPr>
          <w:rFonts w:asciiTheme="minorHAnsi" w:hAnsiTheme="minorHAnsi" w:cstheme="minorHAnsi"/>
        </w:rPr>
        <w:t>.</w:t>
      </w:r>
    </w:p>
    <w:p w14:paraId="1A48A55C" w14:textId="77777777" w:rsidR="00EE01B7" w:rsidRPr="005606D9" w:rsidRDefault="00EE01B7" w:rsidP="00EE01B7">
      <w:pPr>
        <w:pStyle w:val="Altanliosta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</w:rPr>
      </w:pPr>
      <w:proofErr w:type="spellStart"/>
      <w:r w:rsidRPr="005606D9">
        <w:rPr>
          <w:rFonts w:asciiTheme="minorHAnsi" w:hAnsiTheme="minorHAnsi" w:cstheme="minorHAnsi"/>
        </w:rPr>
        <w:t>Beidh</w:t>
      </w:r>
      <w:proofErr w:type="spellEnd"/>
      <w:r w:rsidRPr="005606D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leagan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oiriúnach</w:t>
      </w:r>
      <w:proofErr w:type="spellEnd"/>
      <w:r>
        <w:rPr>
          <w:rFonts w:asciiTheme="minorHAnsi" w:hAnsiTheme="minorHAnsi" w:cstheme="minorHAnsi"/>
        </w:rPr>
        <w:t xml:space="preserve"> den </w:t>
      </w:r>
      <w:proofErr w:type="spellStart"/>
      <w:r w:rsidRPr="005606D9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h</w:t>
      </w:r>
      <w:r w:rsidRPr="005606D9">
        <w:rPr>
          <w:rFonts w:asciiTheme="minorHAnsi" w:hAnsiTheme="minorHAnsi" w:cstheme="minorHAnsi"/>
        </w:rPr>
        <w:t>ód</w:t>
      </w:r>
      <w:proofErr w:type="spellEnd"/>
      <w:r w:rsidRPr="005606D9">
        <w:rPr>
          <w:rFonts w:asciiTheme="minorHAnsi" w:hAnsiTheme="minorHAnsi" w:cstheme="minorHAnsi"/>
        </w:rPr>
        <w:t xml:space="preserve"> </w:t>
      </w:r>
      <w:proofErr w:type="spellStart"/>
      <w:r w:rsidRPr="005606D9">
        <w:rPr>
          <w:rFonts w:asciiTheme="minorHAnsi" w:hAnsiTheme="minorHAnsi" w:cstheme="minorHAnsi"/>
        </w:rPr>
        <w:t>Iompa</w:t>
      </w:r>
      <w:r>
        <w:rPr>
          <w:rFonts w:asciiTheme="minorHAnsi" w:hAnsiTheme="minorHAnsi" w:cstheme="minorHAnsi"/>
        </w:rPr>
        <w:t>i</w:t>
      </w:r>
      <w:r w:rsidRPr="005606D9">
        <w:rPr>
          <w:rFonts w:asciiTheme="minorHAnsi" w:hAnsiTheme="minorHAnsi" w:cstheme="minorHAnsi"/>
        </w:rPr>
        <w:t>r</w:t>
      </w:r>
      <w:proofErr w:type="spellEnd"/>
      <w:r w:rsidRPr="005606D9">
        <w:rPr>
          <w:rFonts w:asciiTheme="minorHAnsi" w:hAnsiTheme="minorHAnsi" w:cstheme="minorHAnsi"/>
        </w:rPr>
        <w:t xml:space="preserve"> </w:t>
      </w:r>
      <w:proofErr w:type="spellStart"/>
      <w:r w:rsidRPr="005606D9">
        <w:rPr>
          <w:rFonts w:asciiTheme="minorHAnsi" w:hAnsiTheme="minorHAnsi" w:cstheme="minorHAnsi"/>
        </w:rPr>
        <w:t>na</w:t>
      </w:r>
      <w:proofErr w:type="spellEnd"/>
      <w:r w:rsidRPr="005606D9">
        <w:rPr>
          <w:rFonts w:asciiTheme="minorHAnsi" w:hAnsiTheme="minorHAnsi" w:cstheme="minorHAnsi"/>
        </w:rPr>
        <w:t xml:space="preserve"> </w:t>
      </w:r>
      <w:proofErr w:type="spellStart"/>
      <w:r w:rsidRPr="005606D9">
        <w:rPr>
          <w:rFonts w:asciiTheme="minorHAnsi" w:hAnsiTheme="minorHAnsi" w:cstheme="minorHAnsi"/>
        </w:rPr>
        <w:t>scoile</w:t>
      </w:r>
      <w:proofErr w:type="spellEnd"/>
      <w:r w:rsidRPr="005606D9">
        <w:rPr>
          <w:rFonts w:asciiTheme="minorHAnsi" w:hAnsiTheme="minorHAnsi" w:cstheme="minorHAnsi"/>
        </w:rPr>
        <w:t xml:space="preserve"> </w:t>
      </w:r>
      <w:proofErr w:type="spellStart"/>
      <w:r w:rsidRPr="005606D9">
        <w:rPr>
          <w:rFonts w:asciiTheme="minorHAnsi" w:hAnsiTheme="minorHAnsi" w:cstheme="minorHAnsi"/>
        </w:rPr>
        <w:t>crochta</w:t>
      </w:r>
      <w:proofErr w:type="spellEnd"/>
      <w:r w:rsidRPr="005606D9">
        <w:rPr>
          <w:rFonts w:asciiTheme="minorHAnsi" w:hAnsiTheme="minorHAnsi" w:cstheme="minorHAnsi"/>
        </w:rPr>
        <w:t xml:space="preserve"> </w:t>
      </w:r>
      <w:proofErr w:type="spellStart"/>
      <w:r w:rsidRPr="005606D9">
        <w:rPr>
          <w:rFonts w:asciiTheme="minorHAnsi" w:hAnsiTheme="minorHAnsi" w:cstheme="minorHAnsi"/>
        </w:rPr>
        <w:t>i</w:t>
      </w:r>
      <w:proofErr w:type="spellEnd"/>
      <w:r w:rsidRPr="005606D9">
        <w:rPr>
          <w:rFonts w:asciiTheme="minorHAnsi" w:hAnsiTheme="minorHAnsi" w:cstheme="minorHAnsi"/>
        </w:rPr>
        <w:t xml:space="preserve"> </w:t>
      </w:r>
      <w:proofErr w:type="spellStart"/>
      <w:r w:rsidRPr="005606D9">
        <w:rPr>
          <w:rFonts w:asciiTheme="minorHAnsi" w:hAnsiTheme="minorHAnsi" w:cstheme="minorHAnsi"/>
        </w:rPr>
        <w:t>ngach</w:t>
      </w:r>
      <w:proofErr w:type="spellEnd"/>
      <w:r w:rsidRPr="005606D9">
        <w:rPr>
          <w:rFonts w:asciiTheme="minorHAnsi" w:hAnsiTheme="minorHAnsi" w:cstheme="minorHAnsi"/>
        </w:rPr>
        <w:t xml:space="preserve"> rang.</w:t>
      </w:r>
    </w:p>
    <w:p w14:paraId="6FFC74A3" w14:textId="77777777" w:rsidR="00EE01B7" w:rsidRPr="005606D9" w:rsidRDefault="00EE01B7" w:rsidP="00EE01B7">
      <w:pPr>
        <w:pStyle w:val="Altanliosta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</w:rPr>
      </w:pPr>
      <w:r w:rsidRPr="005606D9">
        <w:rPr>
          <w:rFonts w:asciiTheme="minorHAnsi" w:hAnsiTheme="minorHAnsi" w:cstheme="minorHAnsi"/>
        </w:rPr>
        <w:t xml:space="preserve">Ag </w:t>
      </w:r>
      <w:proofErr w:type="spellStart"/>
      <w:r w:rsidRPr="005606D9">
        <w:rPr>
          <w:rFonts w:asciiTheme="minorHAnsi" w:hAnsiTheme="minorHAnsi" w:cstheme="minorHAnsi"/>
        </w:rPr>
        <w:t>freagairt</w:t>
      </w:r>
      <w:proofErr w:type="spellEnd"/>
      <w:r w:rsidRPr="005606D9">
        <w:rPr>
          <w:rFonts w:asciiTheme="minorHAnsi" w:hAnsiTheme="minorHAnsi" w:cstheme="minorHAnsi"/>
        </w:rPr>
        <w:t xml:space="preserve"> </w:t>
      </w:r>
      <w:proofErr w:type="spellStart"/>
      <w:r w:rsidRPr="005606D9">
        <w:rPr>
          <w:rFonts w:asciiTheme="minorHAnsi" w:hAnsiTheme="minorHAnsi" w:cstheme="minorHAnsi"/>
        </w:rPr>
        <w:t>d’iompar</w:t>
      </w:r>
      <w:proofErr w:type="spellEnd"/>
      <w:r w:rsidRPr="005606D9">
        <w:rPr>
          <w:rFonts w:asciiTheme="minorHAnsi" w:hAnsiTheme="minorHAnsi" w:cstheme="minorHAnsi"/>
        </w:rPr>
        <w:t xml:space="preserve"> </w:t>
      </w:r>
      <w:proofErr w:type="spellStart"/>
      <w:r w:rsidRPr="005606D9">
        <w:rPr>
          <w:rFonts w:asciiTheme="minorHAnsi" w:hAnsiTheme="minorHAnsi" w:cstheme="minorHAnsi"/>
        </w:rPr>
        <w:t>Leibhéal</w:t>
      </w:r>
      <w:proofErr w:type="spellEnd"/>
      <w:r w:rsidRPr="005606D9">
        <w:rPr>
          <w:rFonts w:asciiTheme="minorHAnsi" w:hAnsiTheme="minorHAnsi" w:cstheme="minorHAnsi"/>
        </w:rPr>
        <w:t xml:space="preserve"> 1 </w:t>
      </w:r>
      <w:proofErr w:type="spellStart"/>
      <w:r w:rsidRPr="005606D9">
        <w:rPr>
          <w:rFonts w:asciiTheme="minorHAnsi" w:hAnsiTheme="minorHAnsi" w:cstheme="minorHAnsi"/>
        </w:rPr>
        <w:t>úsáidfear</w:t>
      </w:r>
      <w:proofErr w:type="spellEnd"/>
      <w:r w:rsidRPr="005606D9">
        <w:rPr>
          <w:rFonts w:asciiTheme="minorHAnsi" w:hAnsiTheme="minorHAnsi" w:cstheme="minorHAnsi"/>
        </w:rPr>
        <w:t xml:space="preserve"> </w:t>
      </w:r>
      <w:proofErr w:type="spellStart"/>
      <w:r w:rsidRPr="005606D9">
        <w:rPr>
          <w:rFonts w:asciiTheme="minorHAnsi" w:hAnsiTheme="minorHAnsi" w:cstheme="minorHAnsi"/>
          <w:b/>
          <w:bCs/>
        </w:rPr>
        <w:t>Córas</w:t>
      </w:r>
      <w:proofErr w:type="spellEnd"/>
      <w:r w:rsidRPr="005606D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606D9">
        <w:rPr>
          <w:rFonts w:asciiTheme="minorHAnsi" w:hAnsiTheme="minorHAnsi" w:cstheme="minorHAnsi"/>
          <w:b/>
          <w:bCs/>
        </w:rPr>
        <w:t>Blathú</w:t>
      </w:r>
      <w:proofErr w:type="spellEnd"/>
      <w:r w:rsidRPr="005606D9">
        <w:rPr>
          <w:rFonts w:asciiTheme="minorHAnsi" w:hAnsiTheme="minorHAnsi" w:cstheme="minorHAnsi"/>
          <w:b/>
          <w:bCs/>
        </w:rPr>
        <w:t xml:space="preserve"> 3 </w:t>
      </w:r>
      <w:proofErr w:type="spellStart"/>
      <w:r w:rsidRPr="005606D9">
        <w:rPr>
          <w:rFonts w:asciiTheme="minorHAnsi" w:hAnsiTheme="minorHAnsi" w:cstheme="minorHAnsi"/>
          <w:b/>
          <w:bCs/>
        </w:rPr>
        <w:t>Chéim</w:t>
      </w:r>
      <w:proofErr w:type="spellEnd"/>
      <w:r w:rsidRPr="005606D9">
        <w:rPr>
          <w:rFonts w:asciiTheme="minorHAnsi" w:hAnsiTheme="minorHAnsi" w:cstheme="minorHAnsi"/>
        </w:rPr>
        <w:t xml:space="preserve"> ó </w:t>
      </w:r>
      <w:proofErr w:type="spellStart"/>
      <w:r w:rsidRPr="005606D9">
        <w:rPr>
          <w:rFonts w:asciiTheme="minorHAnsi" w:hAnsiTheme="minorHAnsi" w:cstheme="minorHAnsi"/>
        </w:rPr>
        <w:t>Naíonáin</w:t>
      </w:r>
      <w:proofErr w:type="spellEnd"/>
      <w:r w:rsidRPr="005606D9">
        <w:rPr>
          <w:rFonts w:asciiTheme="minorHAnsi" w:hAnsiTheme="minorHAnsi" w:cstheme="minorHAnsi"/>
        </w:rPr>
        <w:t xml:space="preserve"> </w:t>
      </w:r>
      <w:proofErr w:type="spellStart"/>
      <w:r w:rsidRPr="005606D9">
        <w:rPr>
          <w:rFonts w:asciiTheme="minorHAnsi" w:hAnsiTheme="minorHAnsi" w:cstheme="minorHAnsi"/>
        </w:rPr>
        <w:t>Bheaga</w:t>
      </w:r>
      <w:proofErr w:type="spellEnd"/>
      <w:r w:rsidRPr="005606D9">
        <w:rPr>
          <w:rFonts w:asciiTheme="minorHAnsi" w:hAnsiTheme="minorHAnsi" w:cstheme="minorHAnsi"/>
        </w:rPr>
        <w:t xml:space="preserve"> go Rang 1: Ag </w:t>
      </w:r>
      <w:proofErr w:type="spellStart"/>
      <w:r w:rsidRPr="005606D9">
        <w:rPr>
          <w:rFonts w:asciiTheme="minorHAnsi" w:hAnsiTheme="minorHAnsi" w:cstheme="minorHAnsi"/>
        </w:rPr>
        <w:t>fás</w:t>
      </w:r>
      <w:proofErr w:type="spellEnd"/>
      <w:r w:rsidRPr="005606D9">
        <w:rPr>
          <w:rFonts w:asciiTheme="minorHAnsi" w:hAnsiTheme="minorHAnsi" w:cstheme="minorHAnsi"/>
        </w:rPr>
        <w:t xml:space="preserve">, </w:t>
      </w:r>
      <w:proofErr w:type="spellStart"/>
      <w:r w:rsidRPr="005606D9">
        <w:rPr>
          <w:rFonts w:asciiTheme="minorHAnsi" w:hAnsiTheme="minorHAnsi" w:cstheme="minorHAnsi"/>
        </w:rPr>
        <w:t>Faoi</w:t>
      </w:r>
      <w:proofErr w:type="spellEnd"/>
      <w:r w:rsidRPr="005606D9">
        <w:rPr>
          <w:rFonts w:asciiTheme="minorHAnsi" w:hAnsiTheme="minorHAnsi" w:cstheme="minorHAnsi"/>
        </w:rPr>
        <w:t xml:space="preserve"> </w:t>
      </w:r>
      <w:proofErr w:type="spellStart"/>
      <w:r w:rsidRPr="005606D9">
        <w:rPr>
          <w:rFonts w:asciiTheme="minorHAnsi" w:hAnsiTheme="minorHAnsi" w:cstheme="minorHAnsi"/>
        </w:rPr>
        <w:t>bhláth</w:t>
      </w:r>
      <w:proofErr w:type="spellEnd"/>
      <w:r w:rsidRPr="005606D9">
        <w:rPr>
          <w:rFonts w:asciiTheme="minorHAnsi" w:hAnsiTheme="minorHAnsi" w:cstheme="minorHAnsi"/>
        </w:rPr>
        <w:t xml:space="preserve">, Ag </w:t>
      </w:r>
      <w:proofErr w:type="spellStart"/>
      <w:r w:rsidRPr="005606D9">
        <w:rPr>
          <w:rFonts w:asciiTheme="minorHAnsi" w:hAnsiTheme="minorHAnsi" w:cstheme="minorHAnsi"/>
        </w:rPr>
        <w:t>blathú</w:t>
      </w:r>
      <w:proofErr w:type="spellEnd"/>
      <w:r w:rsidRPr="005606D9">
        <w:rPr>
          <w:rFonts w:asciiTheme="minorHAnsi" w:hAnsiTheme="minorHAnsi" w:cstheme="minorHAnsi"/>
        </w:rPr>
        <w:t xml:space="preserve"> </w:t>
      </w:r>
      <w:proofErr w:type="spellStart"/>
      <w:r w:rsidRPr="005606D9">
        <w:rPr>
          <w:rFonts w:asciiTheme="minorHAnsi" w:hAnsiTheme="minorHAnsi" w:cstheme="minorHAnsi"/>
        </w:rPr>
        <w:t>agus</w:t>
      </w:r>
      <w:proofErr w:type="spellEnd"/>
      <w:r w:rsidRPr="005606D9">
        <w:rPr>
          <w:rFonts w:asciiTheme="minorHAnsi" w:hAnsiTheme="minorHAnsi" w:cstheme="minorHAnsi"/>
        </w:rPr>
        <w:t xml:space="preserve"> </w:t>
      </w:r>
      <w:proofErr w:type="spellStart"/>
      <w:r w:rsidRPr="005606D9">
        <w:rPr>
          <w:rFonts w:asciiTheme="minorHAnsi" w:hAnsiTheme="minorHAnsi" w:cstheme="minorHAnsi"/>
          <w:b/>
          <w:bCs/>
        </w:rPr>
        <w:t>Córas</w:t>
      </w:r>
      <w:proofErr w:type="spellEnd"/>
      <w:r w:rsidRPr="005606D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606D9">
        <w:rPr>
          <w:rFonts w:asciiTheme="minorHAnsi" w:hAnsiTheme="minorHAnsi" w:cstheme="minorHAnsi"/>
          <w:b/>
          <w:bCs/>
        </w:rPr>
        <w:t>Céimnithe</w:t>
      </w:r>
      <w:proofErr w:type="spellEnd"/>
      <w:r w:rsidRPr="005606D9">
        <w:rPr>
          <w:rFonts w:asciiTheme="minorHAnsi" w:hAnsiTheme="minorHAnsi" w:cstheme="minorHAnsi"/>
          <w:b/>
          <w:bCs/>
        </w:rPr>
        <w:t xml:space="preserve"> ó Rang 2-6.</w:t>
      </w:r>
    </w:p>
    <w:p w14:paraId="43139696" w14:textId="77777777" w:rsidR="00EE01B7" w:rsidRPr="005606D9" w:rsidRDefault="00EE01B7" w:rsidP="00EE01B7">
      <w:pPr>
        <w:pStyle w:val="Altanliosta"/>
        <w:ind w:left="360"/>
        <w:jc w:val="both"/>
        <w:rPr>
          <w:rFonts w:asciiTheme="minorHAnsi" w:hAnsiTheme="minorHAnsi" w:cstheme="minorHAnsi"/>
          <w:b/>
          <w:bCs/>
        </w:rPr>
      </w:pPr>
    </w:p>
    <w:p w14:paraId="7C370BAE" w14:textId="77777777" w:rsidR="00E60B27" w:rsidRDefault="00E60B27" w:rsidP="00E60B27">
      <w:pPr>
        <w:pStyle w:val="Altanliosta"/>
        <w:ind w:left="0"/>
        <w:jc w:val="both"/>
        <w:rPr>
          <w:rFonts w:asciiTheme="minorHAnsi" w:hAnsiTheme="minorHAnsi" w:cstheme="minorHAnsi"/>
          <w:b/>
          <w:bCs/>
          <w:color w:val="660066"/>
          <w:sz w:val="24"/>
          <w:szCs w:val="24"/>
        </w:rPr>
      </w:pPr>
    </w:p>
    <w:p w14:paraId="6184DE9E" w14:textId="46DBE042" w:rsidR="00EE01B7" w:rsidRPr="00EE01B7" w:rsidRDefault="00EE01B7" w:rsidP="00E60B27">
      <w:pPr>
        <w:pStyle w:val="Altanliosta"/>
        <w:ind w:left="0"/>
        <w:jc w:val="both"/>
        <w:rPr>
          <w:rFonts w:asciiTheme="minorHAnsi" w:hAnsiTheme="minorHAnsi" w:cstheme="minorHAnsi"/>
          <w:b/>
          <w:bCs/>
          <w:color w:val="660066"/>
          <w:sz w:val="24"/>
          <w:szCs w:val="24"/>
        </w:rPr>
      </w:pPr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</w:rPr>
        <w:t xml:space="preserve">An </w:t>
      </w: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</w:rPr>
        <w:t>Córas</w:t>
      </w:r>
      <w:proofErr w:type="spellEnd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</w:rPr>
        <w:t>Bláthú</w:t>
      </w:r>
      <w:proofErr w:type="spellEnd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</w:rPr>
        <w:t>:</w:t>
      </w:r>
    </w:p>
    <w:p w14:paraId="415D4357" w14:textId="77777777" w:rsidR="00EE01B7" w:rsidRPr="00EE01B7" w:rsidRDefault="00EE01B7" w:rsidP="00E60B27">
      <w:pPr>
        <w:pStyle w:val="Altanliosta"/>
        <w:spacing w:after="160" w:line="278" w:lineRule="auto"/>
        <w:ind w:left="0"/>
        <w:rPr>
          <w:rFonts w:asciiTheme="minorHAnsi" w:hAnsiTheme="minorHAnsi" w:cstheme="minorHAnsi"/>
          <w:sz w:val="24"/>
          <w:szCs w:val="24"/>
        </w:rPr>
      </w:pPr>
      <w:proofErr w:type="spellStart"/>
      <w:r w:rsidRPr="00EE01B7">
        <w:rPr>
          <w:rFonts w:asciiTheme="minorHAnsi" w:hAnsiTheme="minorHAnsi" w:cstheme="minorHAnsi"/>
          <w:sz w:val="24"/>
          <w:szCs w:val="24"/>
        </w:rPr>
        <w:t>Féadfaidh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páistí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bogadh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idir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céimeanna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rith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lae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. An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aidhm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atá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leis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seo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ná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spreagadh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machnamh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tacaíocht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 chur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fáil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>.</w:t>
      </w:r>
    </w:p>
    <w:p w14:paraId="31ED48AF" w14:textId="77777777" w:rsidR="00EE01B7" w:rsidRPr="00EE01B7" w:rsidRDefault="00EE01B7" w:rsidP="00EE01B7">
      <w:pPr>
        <w:pStyle w:val="Altanliosta"/>
        <w:spacing w:after="160" w:line="278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E01B7">
        <w:rPr>
          <w:rFonts w:asciiTheme="minorHAnsi" w:hAnsiTheme="minorHAnsi" w:cstheme="minorHAnsi"/>
          <w:sz w:val="24"/>
          <w:szCs w:val="24"/>
        </w:rPr>
        <w:t> </w:t>
      </w:r>
    </w:p>
    <w:p w14:paraId="770A2083" w14:textId="77777777" w:rsidR="00EE01B7" w:rsidRPr="00EE01B7" w:rsidRDefault="00EE01B7" w:rsidP="00EE01B7">
      <w:pPr>
        <w:pStyle w:val="Altanliosta"/>
        <w:spacing w:after="160" w:line="278" w:lineRule="auto"/>
        <w:ind w:left="0"/>
        <w:rPr>
          <w:rFonts w:asciiTheme="minorHAnsi" w:hAnsiTheme="minorHAnsi" w:cstheme="minorHAnsi"/>
          <w:sz w:val="24"/>
          <w:szCs w:val="24"/>
        </w:rPr>
      </w:pP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Tugann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fhoireann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riachtanais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cumais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céim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forbartha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gach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páiste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san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áireamh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ní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chuirtear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páistí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gcomparáid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lena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chéile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riamh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>.</w:t>
      </w:r>
    </w:p>
    <w:p w14:paraId="5A8E319B" w14:textId="77777777" w:rsidR="00EE01B7" w:rsidRPr="00EE01B7" w:rsidRDefault="00EE01B7" w:rsidP="00EE01B7">
      <w:pPr>
        <w:pStyle w:val="Altanliosta"/>
        <w:spacing w:after="160" w:line="278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C11F66E" w14:textId="77777777" w:rsidR="00EE01B7" w:rsidRPr="00EE01B7" w:rsidRDefault="00EE01B7" w:rsidP="00EE01B7">
      <w:pPr>
        <w:pStyle w:val="Altanliosta"/>
        <w:spacing w:after="160" w:line="278" w:lineRule="auto"/>
        <w:ind w:left="0"/>
        <w:rPr>
          <w:rFonts w:asciiTheme="minorHAnsi" w:hAnsiTheme="minorHAnsi" w:cstheme="minorHAnsi"/>
          <w:sz w:val="24"/>
          <w:szCs w:val="24"/>
        </w:rPr>
      </w:pP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Tá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bhéim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fhás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pearsanta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fhéinrialú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tacú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gach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páiste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lán-acmhainneacht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bhaint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amach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>. </w:t>
      </w:r>
    </w:p>
    <w:p w14:paraId="78279BBF" w14:textId="77777777" w:rsidR="00EE01B7" w:rsidRPr="00EE01B7" w:rsidRDefault="00EE01B7" w:rsidP="00EE01B7">
      <w:pPr>
        <w:pStyle w:val="Altanliosta"/>
        <w:spacing w:after="160" w:line="278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28EDAA9" w14:textId="77777777" w:rsidR="00EE01B7" w:rsidRPr="00EE01B7" w:rsidRDefault="00EE01B7" w:rsidP="00EE01B7">
      <w:pPr>
        <w:pStyle w:val="Altanliosta"/>
        <w:spacing w:after="160" w:line="278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E01B7">
        <w:rPr>
          <w:rFonts w:asciiTheme="minorHAnsi" w:hAnsiTheme="minorHAnsi" w:cstheme="minorHAnsi"/>
          <w:sz w:val="24"/>
          <w:szCs w:val="24"/>
        </w:rPr>
        <w:t xml:space="preserve">Is é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ár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gcuspóir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timpeallacht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thacúil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chruthú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ina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mbeidh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gach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páiste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ann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fás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bláthú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dul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faoi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lánbhláth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mbealach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féin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>.</w:t>
      </w:r>
    </w:p>
    <w:p w14:paraId="5D674B00" w14:textId="77777777" w:rsidR="00EE01B7" w:rsidRPr="00EE01B7" w:rsidRDefault="00EE01B7" w:rsidP="00EE01B7">
      <w:pPr>
        <w:pStyle w:val="Altanliosta"/>
        <w:spacing w:after="160" w:line="278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EB53563" w14:textId="77777777" w:rsidR="00EE01B7" w:rsidRPr="005606D9" w:rsidRDefault="00EE01B7" w:rsidP="00EE01B7">
      <w:pPr>
        <w:pStyle w:val="Altanliosta"/>
        <w:spacing w:after="160" w:line="278" w:lineRule="auto"/>
        <w:ind w:left="0"/>
        <w:rPr>
          <w:rFonts w:asciiTheme="minorHAnsi" w:hAnsiTheme="minorHAnsi" w:cstheme="minorHAnsi"/>
        </w:rPr>
      </w:pPr>
    </w:p>
    <w:p w14:paraId="68CDF081" w14:textId="13D0359A" w:rsidR="00EE01B7" w:rsidRPr="00EE01B7" w:rsidRDefault="00EE01B7" w:rsidP="00EE01B7">
      <w:pPr>
        <w:pStyle w:val="Altanliosta"/>
        <w:ind w:left="0"/>
        <w:jc w:val="both"/>
        <w:rPr>
          <w:rFonts w:asciiTheme="minorHAnsi" w:hAnsiTheme="minorHAnsi" w:cstheme="minorHAnsi"/>
          <w:b/>
          <w:bCs/>
          <w:color w:val="660066"/>
          <w:sz w:val="24"/>
          <w:szCs w:val="24"/>
        </w:rPr>
      </w:pPr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</w:rPr>
        <w:t xml:space="preserve">An </w:t>
      </w: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</w:rPr>
        <w:t>Córas</w:t>
      </w:r>
      <w:proofErr w:type="spellEnd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b/>
          <w:bCs/>
          <w:color w:val="660066"/>
          <w:sz w:val="24"/>
          <w:szCs w:val="24"/>
        </w:rPr>
        <w:t>Céimnithe</w:t>
      </w:r>
      <w:proofErr w:type="spellEnd"/>
    </w:p>
    <w:p w14:paraId="3F906107" w14:textId="1ACD400B" w:rsidR="00EE01B7" w:rsidRDefault="00EE01B7" w:rsidP="002E77F6">
      <w:pPr>
        <w:pStyle w:val="Altanlio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E01B7">
        <w:rPr>
          <w:rFonts w:asciiTheme="minorHAnsi" w:hAnsiTheme="minorHAnsi" w:cstheme="minorHAnsi"/>
          <w:sz w:val="24"/>
          <w:szCs w:val="24"/>
        </w:rPr>
        <w:t xml:space="preserve">Nuair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atá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múinteoir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ag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freagairt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d’iompar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leibhéal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2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cuirfear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ceisteanna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céanna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athshlánaitheacha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páistí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beidh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cóip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ceisteanna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seo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ag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gach</w:t>
      </w:r>
      <w:proofErr w:type="spellEnd"/>
      <w:r w:rsidRPr="00EE01B7">
        <w:rPr>
          <w:rFonts w:asciiTheme="minorHAnsi" w:hAnsiTheme="minorHAnsi" w:cstheme="minorHAnsi"/>
          <w:sz w:val="24"/>
          <w:szCs w:val="24"/>
        </w:rPr>
        <w:t xml:space="preserve"> ball </w:t>
      </w:r>
      <w:proofErr w:type="spellStart"/>
      <w:r w:rsidRPr="00EE01B7">
        <w:rPr>
          <w:rFonts w:asciiTheme="minorHAnsi" w:hAnsiTheme="minorHAnsi" w:cstheme="minorHAnsi"/>
          <w:sz w:val="24"/>
          <w:szCs w:val="24"/>
        </w:rPr>
        <w:t>foirne</w:t>
      </w:r>
      <w:proofErr w:type="spellEnd"/>
      <w:r w:rsidR="00AE22BD">
        <w:rPr>
          <w:rFonts w:asciiTheme="minorHAnsi" w:hAnsiTheme="minorHAnsi" w:cstheme="minorHAnsi"/>
          <w:sz w:val="24"/>
          <w:szCs w:val="24"/>
        </w:rPr>
        <w:t>.</w:t>
      </w:r>
    </w:p>
    <w:p w14:paraId="733FF17D" w14:textId="77777777" w:rsidR="002E77F6" w:rsidRPr="00EE01B7" w:rsidRDefault="002E77F6" w:rsidP="002E77F6">
      <w:pPr>
        <w:pStyle w:val="Altanlio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D989FDB" w14:textId="77777777" w:rsidR="00AE22BD" w:rsidRDefault="00AE22BD" w:rsidP="002E77F6">
      <w:pPr>
        <w:pStyle w:val="Altanliost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color w:val="7030A0"/>
          <w:sz w:val="24"/>
          <w:szCs w:val="24"/>
        </w:rPr>
      </w:pPr>
    </w:p>
    <w:p w14:paraId="3688E87A" w14:textId="292AE4CF" w:rsidR="00E40E38" w:rsidRPr="00AE22BD" w:rsidRDefault="00E40E38" w:rsidP="002E77F6">
      <w:pPr>
        <w:pStyle w:val="Altanliost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color w:val="660066"/>
          <w:sz w:val="24"/>
          <w:szCs w:val="24"/>
        </w:rPr>
      </w:pPr>
      <w:proofErr w:type="spellStart"/>
      <w:r w:rsidRPr="00AE22BD">
        <w:rPr>
          <w:rFonts w:asciiTheme="minorHAnsi" w:hAnsiTheme="minorHAnsi" w:cstheme="minorHAnsi"/>
          <w:b/>
          <w:bCs/>
          <w:color w:val="660066"/>
          <w:sz w:val="24"/>
          <w:szCs w:val="24"/>
        </w:rPr>
        <w:t>Fadhb</w:t>
      </w:r>
      <w:proofErr w:type="spellEnd"/>
      <w:r w:rsidRPr="00AE22BD">
        <w:rPr>
          <w:rFonts w:asciiTheme="minorHAnsi" w:hAnsiTheme="minorHAnsi" w:cstheme="minorHAnsi"/>
          <w:b/>
          <w:bCs/>
          <w:color w:val="660066"/>
          <w:sz w:val="24"/>
          <w:szCs w:val="24"/>
        </w:rPr>
        <w:t xml:space="preserve"> </w:t>
      </w:r>
      <w:proofErr w:type="spellStart"/>
      <w:r w:rsidRPr="00AE22BD">
        <w:rPr>
          <w:rFonts w:asciiTheme="minorHAnsi" w:hAnsiTheme="minorHAnsi" w:cstheme="minorHAnsi"/>
          <w:b/>
          <w:bCs/>
          <w:color w:val="660066"/>
          <w:sz w:val="24"/>
          <w:szCs w:val="24"/>
        </w:rPr>
        <w:t>Réiteach</w:t>
      </w:r>
      <w:proofErr w:type="spellEnd"/>
      <w:r w:rsidRPr="00AE22BD">
        <w:rPr>
          <w:rFonts w:asciiTheme="minorHAnsi" w:hAnsiTheme="minorHAnsi" w:cstheme="minorHAnsi"/>
          <w:b/>
          <w:bCs/>
          <w:color w:val="660066"/>
          <w:sz w:val="24"/>
          <w:szCs w:val="24"/>
        </w:rPr>
        <w:t xml:space="preserve"> le Chéile (CPS)</w:t>
      </w:r>
    </w:p>
    <w:p w14:paraId="20E70D0E" w14:textId="60264098" w:rsidR="00EE01B7" w:rsidRPr="00EE01B7" w:rsidRDefault="00EE01B7" w:rsidP="002E77F6">
      <w:pPr>
        <w:pStyle w:val="Altanliost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DF5564">
        <w:rPr>
          <w:rFonts w:asciiTheme="minorHAnsi" w:hAnsiTheme="minorHAnsi" w:cstheme="minorHAnsi"/>
          <w:sz w:val="24"/>
          <w:szCs w:val="24"/>
        </w:rPr>
        <w:t>Úsáidfear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modh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F5564">
        <w:rPr>
          <w:rFonts w:asciiTheme="minorHAnsi" w:hAnsiTheme="minorHAnsi" w:cstheme="minorHAnsi"/>
          <w:i/>
          <w:iCs/>
          <w:sz w:val="24"/>
          <w:szCs w:val="24"/>
        </w:rPr>
        <w:t>Fadhb</w:t>
      </w:r>
      <w:proofErr w:type="spellEnd"/>
      <w:r w:rsidRPr="00DF556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DF5564">
        <w:rPr>
          <w:rFonts w:asciiTheme="minorHAnsi" w:hAnsiTheme="minorHAnsi" w:cstheme="minorHAnsi"/>
          <w:i/>
          <w:iCs/>
          <w:sz w:val="24"/>
          <w:szCs w:val="24"/>
        </w:rPr>
        <w:t>Réiteach</w:t>
      </w:r>
      <w:proofErr w:type="spellEnd"/>
      <w:r w:rsidRPr="00DF5564">
        <w:rPr>
          <w:rFonts w:asciiTheme="minorHAnsi" w:hAnsiTheme="minorHAnsi" w:cstheme="minorHAnsi"/>
          <w:i/>
          <w:iCs/>
          <w:sz w:val="24"/>
          <w:szCs w:val="24"/>
        </w:rPr>
        <w:t xml:space="preserve"> le Chéile</w:t>
      </w:r>
      <w:r w:rsidRPr="00DF55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nuair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atá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iompar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imní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nó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iompar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leanúnach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feiceáil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Féadfaidh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múinteoir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ranga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é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seo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úsáid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leis an rang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iomlán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freisin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gcásanna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F5564">
        <w:rPr>
          <w:rFonts w:asciiTheme="minorHAnsi" w:hAnsiTheme="minorHAnsi" w:cstheme="minorHAnsi"/>
          <w:sz w:val="24"/>
          <w:szCs w:val="24"/>
        </w:rPr>
        <w:t>áirithe</w:t>
      </w:r>
      <w:proofErr w:type="spellEnd"/>
      <w:r w:rsidRPr="00DF5564">
        <w:rPr>
          <w:rFonts w:asciiTheme="minorHAnsi" w:hAnsiTheme="minorHAnsi" w:cstheme="minorHAnsi"/>
          <w:sz w:val="24"/>
          <w:szCs w:val="24"/>
        </w:rPr>
        <w:t>.</w:t>
      </w:r>
    </w:p>
    <w:p w14:paraId="42956B67" w14:textId="77777777" w:rsidR="00EE01B7" w:rsidRPr="005606D9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462016" w14:textId="77777777" w:rsidR="00EE01B7" w:rsidRPr="005606D9" w:rsidRDefault="00EE01B7" w:rsidP="00EE0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7DECC3" w14:textId="77777777" w:rsidR="009D2DAA" w:rsidRPr="00EE28B0" w:rsidRDefault="009D2DAA" w:rsidP="009D2DAA"/>
    <w:sectPr w:rsidR="009D2DAA" w:rsidRPr="00EE28B0" w:rsidSect="00A15A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E515" w14:textId="77777777" w:rsidR="006838DA" w:rsidRDefault="006838DA" w:rsidP="00380D6F">
      <w:pPr>
        <w:spacing w:after="0" w:line="240" w:lineRule="auto"/>
      </w:pPr>
      <w:r>
        <w:separator/>
      </w:r>
    </w:p>
  </w:endnote>
  <w:endnote w:type="continuationSeparator" w:id="0">
    <w:p w14:paraId="0EC3FBDD" w14:textId="77777777" w:rsidR="006838DA" w:rsidRDefault="006838DA" w:rsidP="0038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CD62" w14:textId="77777777" w:rsidR="006838DA" w:rsidRDefault="006838DA" w:rsidP="00380D6F">
      <w:pPr>
        <w:spacing w:after="0" w:line="240" w:lineRule="auto"/>
      </w:pPr>
      <w:r>
        <w:separator/>
      </w:r>
    </w:p>
  </w:footnote>
  <w:footnote w:type="continuationSeparator" w:id="0">
    <w:p w14:paraId="557DC019" w14:textId="77777777" w:rsidR="006838DA" w:rsidRDefault="006838DA" w:rsidP="00380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FC4D"/>
    <w:multiLevelType w:val="hybridMultilevel"/>
    <w:tmpl w:val="EF4E4352"/>
    <w:lvl w:ilvl="0" w:tplc="00D690F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800C6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A889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FAE0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60AA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6CEDC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74AA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06F9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800F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7126C"/>
    <w:multiLevelType w:val="hybridMultilevel"/>
    <w:tmpl w:val="BCE4F0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B364F"/>
    <w:multiLevelType w:val="hybridMultilevel"/>
    <w:tmpl w:val="4A2847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130CC"/>
    <w:multiLevelType w:val="hybridMultilevel"/>
    <w:tmpl w:val="7D046C34"/>
    <w:lvl w:ilvl="0" w:tplc="F744A9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D084A"/>
    <w:multiLevelType w:val="hybridMultilevel"/>
    <w:tmpl w:val="66D46586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F56AB"/>
    <w:multiLevelType w:val="hybridMultilevel"/>
    <w:tmpl w:val="08C26C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E481A"/>
    <w:multiLevelType w:val="hybridMultilevel"/>
    <w:tmpl w:val="A02AF0B4"/>
    <w:lvl w:ilvl="0" w:tplc="F744A9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04208"/>
    <w:multiLevelType w:val="hybridMultilevel"/>
    <w:tmpl w:val="EA90372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FD0DD7"/>
    <w:multiLevelType w:val="hybridMultilevel"/>
    <w:tmpl w:val="FDC2BA1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A523B"/>
    <w:multiLevelType w:val="hybridMultilevel"/>
    <w:tmpl w:val="ADE01B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C0509"/>
    <w:multiLevelType w:val="hybridMultilevel"/>
    <w:tmpl w:val="3FF026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905148">
    <w:abstractNumId w:val="5"/>
  </w:num>
  <w:num w:numId="2" w16cid:durableId="500464067">
    <w:abstractNumId w:val="8"/>
  </w:num>
  <w:num w:numId="3" w16cid:durableId="669404994">
    <w:abstractNumId w:val="7"/>
  </w:num>
  <w:num w:numId="4" w16cid:durableId="432096153">
    <w:abstractNumId w:val="10"/>
  </w:num>
  <w:num w:numId="5" w16cid:durableId="99448722">
    <w:abstractNumId w:val="3"/>
  </w:num>
  <w:num w:numId="6" w16cid:durableId="1325158143">
    <w:abstractNumId w:val="6"/>
  </w:num>
  <w:num w:numId="7" w16cid:durableId="1352074219">
    <w:abstractNumId w:val="0"/>
  </w:num>
  <w:num w:numId="8" w16cid:durableId="1348679962">
    <w:abstractNumId w:val="2"/>
  </w:num>
  <w:num w:numId="9" w16cid:durableId="175846433">
    <w:abstractNumId w:val="9"/>
  </w:num>
  <w:num w:numId="10" w16cid:durableId="235820368">
    <w:abstractNumId w:val="1"/>
  </w:num>
  <w:num w:numId="11" w16cid:durableId="16640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7F"/>
    <w:rsid w:val="000949DB"/>
    <w:rsid w:val="000A1D47"/>
    <w:rsid w:val="000F18B3"/>
    <w:rsid w:val="00242A54"/>
    <w:rsid w:val="002E77F6"/>
    <w:rsid w:val="00380D6F"/>
    <w:rsid w:val="00495A7F"/>
    <w:rsid w:val="004A0F54"/>
    <w:rsid w:val="004E465C"/>
    <w:rsid w:val="005D3A4D"/>
    <w:rsid w:val="00655645"/>
    <w:rsid w:val="006838DA"/>
    <w:rsid w:val="00834F30"/>
    <w:rsid w:val="00871058"/>
    <w:rsid w:val="008F40B4"/>
    <w:rsid w:val="00921E4C"/>
    <w:rsid w:val="009B4A4A"/>
    <w:rsid w:val="009D2DAA"/>
    <w:rsid w:val="00A15A4C"/>
    <w:rsid w:val="00A403FF"/>
    <w:rsid w:val="00A6115F"/>
    <w:rsid w:val="00AB597B"/>
    <w:rsid w:val="00AE22BD"/>
    <w:rsid w:val="00C30426"/>
    <w:rsid w:val="00DF5564"/>
    <w:rsid w:val="00E22062"/>
    <w:rsid w:val="00E32B18"/>
    <w:rsid w:val="00E342D2"/>
    <w:rsid w:val="00E40E38"/>
    <w:rsid w:val="00E60B27"/>
    <w:rsid w:val="00E76D0A"/>
    <w:rsid w:val="00EE01B7"/>
    <w:rsid w:val="00EE28B0"/>
    <w:rsid w:val="00F2542A"/>
    <w:rsid w:val="00F71191"/>
    <w:rsid w:val="00FB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CFC4"/>
  <w15:chartTrackingRefBased/>
  <w15:docId w15:val="{A687DFED-F23A-468F-88CF-2840EC46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re Franklin" w:eastAsiaTheme="minorHAnsi" w:hAnsi="Libre Franklin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Gnth">
    <w:name w:val="Normal"/>
    <w:qFormat/>
    <w:rsid w:val="009D2DAA"/>
    <w:pPr>
      <w:spacing w:after="200" w:line="276" w:lineRule="auto"/>
    </w:pPr>
    <w:rPr>
      <w:rFonts w:ascii="Calibri" w:eastAsia="Calibri" w:hAnsi="Calibri" w:cs="Times New Roman"/>
      <w:kern w:val="0"/>
      <w:lang w:val="en-US"/>
    </w:rPr>
  </w:style>
  <w:style w:type="paragraph" w:styleId="Teideal1">
    <w:name w:val="heading 1"/>
    <w:basedOn w:val="Gnth"/>
    <w:next w:val="Gnth"/>
    <w:link w:val="Teideal1Car"/>
    <w:uiPriority w:val="9"/>
    <w:qFormat/>
    <w:rsid w:val="00495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eannteideal2">
    <w:name w:val="heading 2"/>
    <w:basedOn w:val="Gnth"/>
    <w:next w:val="Gnth"/>
    <w:link w:val="Ceannteideal2Car"/>
    <w:uiPriority w:val="9"/>
    <w:semiHidden/>
    <w:unhideWhenUsed/>
    <w:qFormat/>
    <w:rsid w:val="00495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eannteideal3">
    <w:name w:val="heading 3"/>
    <w:basedOn w:val="Gnth"/>
    <w:next w:val="Gnth"/>
    <w:link w:val="Ceannteideal3Car"/>
    <w:uiPriority w:val="9"/>
    <w:semiHidden/>
    <w:unhideWhenUsed/>
    <w:qFormat/>
    <w:rsid w:val="00495A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eannteideal4">
    <w:name w:val="heading 4"/>
    <w:basedOn w:val="Gnth"/>
    <w:next w:val="Gnth"/>
    <w:link w:val="Ceannteideal4Car"/>
    <w:uiPriority w:val="9"/>
    <w:semiHidden/>
    <w:unhideWhenUsed/>
    <w:qFormat/>
    <w:rsid w:val="00495A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eannteideal5">
    <w:name w:val="heading 5"/>
    <w:basedOn w:val="Gnth"/>
    <w:next w:val="Gnth"/>
    <w:link w:val="Ceannteideal5Car"/>
    <w:uiPriority w:val="9"/>
    <w:semiHidden/>
    <w:unhideWhenUsed/>
    <w:qFormat/>
    <w:rsid w:val="00495A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eannteideal6">
    <w:name w:val="heading 6"/>
    <w:basedOn w:val="Gnth"/>
    <w:next w:val="Gnth"/>
    <w:link w:val="Ceannteideal6Car"/>
    <w:uiPriority w:val="9"/>
    <w:semiHidden/>
    <w:unhideWhenUsed/>
    <w:qFormat/>
    <w:rsid w:val="00495A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eannteideal7">
    <w:name w:val="heading 7"/>
    <w:basedOn w:val="Gnth"/>
    <w:next w:val="Gnth"/>
    <w:link w:val="Ceannteideal7Car"/>
    <w:uiPriority w:val="9"/>
    <w:semiHidden/>
    <w:unhideWhenUsed/>
    <w:qFormat/>
    <w:rsid w:val="00495A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eannteideal8">
    <w:name w:val="heading 8"/>
    <w:basedOn w:val="Gnth"/>
    <w:next w:val="Gnth"/>
    <w:link w:val="Ceannteideal8Car"/>
    <w:uiPriority w:val="9"/>
    <w:semiHidden/>
    <w:unhideWhenUsed/>
    <w:qFormat/>
    <w:rsid w:val="00495A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eannteideal9">
    <w:name w:val="heading 9"/>
    <w:basedOn w:val="Gnth"/>
    <w:next w:val="Gnth"/>
    <w:link w:val="Ceannteideal9Car"/>
    <w:uiPriority w:val="9"/>
    <w:semiHidden/>
    <w:unhideWhenUsed/>
    <w:qFormat/>
    <w:rsid w:val="00495A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lfhoireannramhshocraithenan-alt">
    <w:name w:val="Default Paragraph Font"/>
    <w:uiPriority w:val="1"/>
    <w:semiHidden/>
    <w:unhideWhenUsed/>
  </w:style>
  <w:style w:type="table" w:default="1" w:styleId="Tblanormlt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anliosta">
    <w:name w:val="No List"/>
    <w:uiPriority w:val="99"/>
    <w:semiHidden/>
    <w:unhideWhenUsed/>
  </w:style>
  <w:style w:type="character" w:customStyle="1" w:styleId="Teideal1Car">
    <w:name w:val="Teideal 1 Car"/>
    <w:basedOn w:val="Clfhoireannramhshocraithenan-alt"/>
    <w:link w:val="Teideal1"/>
    <w:uiPriority w:val="9"/>
    <w:rsid w:val="00495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eannteideal2Car">
    <w:name w:val="Ceannteideal 2 Car"/>
    <w:basedOn w:val="Clfhoireannramhshocraithenan-alt"/>
    <w:link w:val="Ceannteideal2"/>
    <w:uiPriority w:val="9"/>
    <w:semiHidden/>
    <w:rsid w:val="00495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eannteideal3Car">
    <w:name w:val="Ceannteideal 3 Car"/>
    <w:basedOn w:val="Clfhoireannramhshocraithenan-alt"/>
    <w:link w:val="Ceannteideal3"/>
    <w:uiPriority w:val="9"/>
    <w:semiHidden/>
    <w:rsid w:val="00495A7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eannteideal4Car">
    <w:name w:val="Ceannteideal 4 Car"/>
    <w:basedOn w:val="Clfhoireannramhshocraithenan-alt"/>
    <w:link w:val="Ceannteideal4"/>
    <w:uiPriority w:val="9"/>
    <w:semiHidden/>
    <w:rsid w:val="00495A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eannteideal5Car">
    <w:name w:val="Ceannteideal 5 Car"/>
    <w:basedOn w:val="Clfhoireannramhshocraithenan-alt"/>
    <w:link w:val="Ceannteideal5"/>
    <w:uiPriority w:val="9"/>
    <w:semiHidden/>
    <w:rsid w:val="00495A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eannteideal6Car">
    <w:name w:val="Ceannteideal 6 Car"/>
    <w:basedOn w:val="Clfhoireannramhshocraithenan-alt"/>
    <w:link w:val="Ceannteideal6"/>
    <w:uiPriority w:val="9"/>
    <w:semiHidden/>
    <w:rsid w:val="00495A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eannteideal7Car">
    <w:name w:val="Ceannteideal 7 Car"/>
    <w:basedOn w:val="Clfhoireannramhshocraithenan-alt"/>
    <w:link w:val="Ceannteideal7"/>
    <w:uiPriority w:val="9"/>
    <w:semiHidden/>
    <w:rsid w:val="00495A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eannteideal8Car">
    <w:name w:val="Ceannteideal 8 Car"/>
    <w:basedOn w:val="Clfhoireannramhshocraithenan-alt"/>
    <w:link w:val="Ceannteideal8"/>
    <w:uiPriority w:val="9"/>
    <w:semiHidden/>
    <w:rsid w:val="00495A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eannteideal9Car">
    <w:name w:val="Ceannteideal 9 Car"/>
    <w:basedOn w:val="Clfhoireannramhshocraithenan-alt"/>
    <w:link w:val="Ceannteideal9"/>
    <w:uiPriority w:val="9"/>
    <w:semiHidden/>
    <w:rsid w:val="00495A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eideal">
    <w:name w:val="Title"/>
    <w:basedOn w:val="Gnth"/>
    <w:next w:val="Gnth"/>
    <w:link w:val="TeidealCar"/>
    <w:uiPriority w:val="10"/>
    <w:qFormat/>
    <w:rsid w:val="00495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dealCar">
    <w:name w:val="Teideal Car"/>
    <w:basedOn w:val="Clfhoireannramhshocraithenan-alt"/>
    <w:link w:val="Teideal"/>
    <w:uiPriority w:val="10"/>
    <w:rsid w:val="00495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theideal">
    <w:name w:val="Subtitle"/>
    <w:basedOn w:val="Gnth"/>
    <w:next w:val="Gnth"/>
    <w:link w:val="FotheidealCar"/>
    <w:uiPriority w:val="11"/>
    <w:qFormat/>
    <w:rsid w:val="00495A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FotheidealCar">
    <w:name w:val="Fotheideal Car"/>
    <w:basedOn w:val="Clfhoireannramhshocraithenan-alt"/>
    <w:link w:val="Fotheideal"/>
    <w:uiPriority w:val="11"/>
    <w:rsid w:val="00495A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thfhriotal">
    <w:name w:val="Quote"/>
    <w:basedOn w:val="Gnth"/>
    <w:next w:val="Gnth"/>
    <w:link w:val="AthfhriotalCar"/>
    <w:uiPriority w:val="29"/>
    <w:qFormat/>
    <w:rsid w:val="00495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thfhriotalCar">
    <w:name w:val="Athfhriotal Car"/>
    <w:basedOn w:val="Clfhoireannramhshocraithenan-alt"/>
    <w:link w:val="Athfhriotal"/>
    <w:uiPriority w:val="29"/>
    <w:rsid w:val="00495A7F"/>
    <w:rPr>
      <w:i/>
      <w:iCs/>
      <w:color w:val="404040" w:themeColor="text1" w:themeTint="BF"/>
    </w:rPr>
  </w:style>
  <w:style w:type="paragraph" w:styleId="Altanliosta">
    <w:name w:val="List Paragraph"/>
    <w:basedOn w:val="Gnth"/>
    <w:uiPriority w:val="34"/>
    <w:qFormat/>
    <w:rsid w:val="00495A7F"/>
    <w:pPr>
      <w:ind w:left="720"/>
      <w:contextualSpacing/>
    </w:pPr>
  </w:style>
  <w:style w:type="character" w:styleId="Dlthbhim">
    <w:name w:val="Intense Emphasis"/>
    <w:basedOn w:val="Clfhoireannramhshocraithenan-alt"/>
    <w:uiPriority w:val="21"/>
    <w:qFormat/>
    <w:rsid w:val="00495A7F"/>
    <w:rPr>
      <w:i/>
      <w:iCs/>
      <w:color w:val="2F5496" w:themeColor="accent1" w:themeShade="BF"/>
    </w:rPr>
  </w:style>
  <w:style w:type="paragraph" w:styleId="Dlthchomharthaathfhriotail">
    <w:name w:val="Intense Quote"/>
    <w:basedOn w:val="Gnth"/>
    <w:next w:val="Gnth"/>
    <w:link w:val="DlthchomharthaathfhriotailCar"/>
    <w:uiPriority w:val="30"/>
    <w:qFormat/>
    <w:rsid w:val="00495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lthchomharthaathfhriotailCar">
    <w:name w:val="Dlúthchomhartha athfhriotail Car"/>
    <w:basedOn w:val="Clfhoireannramhshocraithenan-alt"/>
    <w:link w:val="Dlthchomharthaathfhriotail"/>
    <w:uiPriority w:val="30"/>
    <w:rsid w:val="00495A7F"/>
    <w:rPr>
      <w:i/>
      <w:iCs/>
      <w:color w:val="2F5496" w:themeColor="accent1" w:themeShade="BF"/>
    </w:rPr>
  </w:style>
  <w:style w:type="character" w:styleId="Dlth-thagairt">
    <w:name w:val="Intense Reference"/>
    <w:basedOn w:val="Clfhoireannramhshocraithenan-alt"/>
    <w:uiPriority w:val="32"/>
    <w:qFormat/>
    <w:rsid w:val="00495A7F"/>
    <w:rPr>
      <w:b/>
      <w:bCs/>
      <w:smallCaps/>
      <w:color w:val="2F5496" w:themeColor="accent1" w:themeShade="BF"/>
      <w:spacing w:val="5"/>
    </w:rPr>
  </w:style>
  <w:style w:type="character" w:customStyle="1" w:styleId="tw4winMark">
    <w:name w:val="tw4winMark"/>
    <w:rsid w:val="009D2DAA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table" w:styleId="Greilletbla">
    <w:name w:val="Table Grid"/>
    <w:basedOn w:val="Tblanormlta"/>
    <w:uiPriority w:val="59"/>
    <w:rsid w:val="009D2DAA"/>
    <w:pPr>
      <w:spacing w:after="0" w:line="240" w:lineRule="auto"/>
    </w:pPr>
    <w:rPr>
      <w:rFonts w:asciiTheme="minorHAnsi" w:hAnsi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eanntsc">
    <w:name w:val="header"/>
    <w:basedOn w:val="Gnth"/>
    <w:link w:val="CeanntscCar"/>
    <w:uiPriority w:val="99"/>
    <w:unhideWhenUsed/>
    <w:rsid w:val="00380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eanntscCar">
    <w:name w:val="Ceanntásc Car"/>
    <w:basedOn w:val="Clfhoireannramhshocraithenan-alt"/>
    <w:link w:val="Ceanntsc"/>
    <w:uiPriority w:val="99"/>
    <w:rsid w:val="00380D6F"/>
    <w:rPr>
      <w:rFonts w:ascii="Calibri" w:eastAsia="Calibri" w:hAnsi="Calibri" w:cs="Times New Roman"/>
      <w:kern w:val="0"/>
      <w:lang w:val="en-US"/>
    </w:rPr>
  </w:style>
  <w:style w:type="paragraph" w:styleId="Buntsc">
    <w:name w:val="footer"/>
    <w:basedOn w:val="Gnth"/>
    <w:link w:val="BuntscCar"/>
    <w:uiPriority w:val="99"/>
    <w:unhideWhenUsed/>
    <w:rsid w:val="00380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tscCar">
    <w:name w:val="Buntásc Car"/>
    <w:basedOn w:val="Clfhoireannramhshocraithenan-alt"/>
    <w:link w:val="Buntsc"/>
    <w:uiPriority w:val="99"/>
    <w:rsid w:val="00380D6F"/>
    <w:rPr>
      <w:rFonts w:ascii="Calibri" w:eastAsia="Calibri" w:hAnsi="Calibri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2772</Words>
  <Characters>15807</Characters>
  <Application>Microsoft Office Word</Application>
  <DocSecurity>0</DocSecurity>
  <Lines>131</Lines>
  <Paragraphs>37</Paragraphs>
  <ScaleCrop>false</ScaleCrop>
  <HeadingPairs>
    <vt:vector size="4" baseType="variant">
      <vt:variant>
        <vt:lpstr>Teideal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 Mahon</dc:creator>
  <cp:keywords/>
  <dc:description/>
  <cp:lastModifiedBy>Cormac Mc Cashin</cp:lastModifiedBy>
  <cp:revision>4</cp:revision>
  <cp:lastPrinted>2026-07-02T07:24:00Z</cp:lastPrinted>
  <dcterms:created xsi:type="dcterms:W3CDTF">2026-07-02T14:08:00Z</dcterms:created>
  <dcterms:modified xsi:type="dcterms:W3CDTF">2026-07-02T14:25:00Z</dcterms:modified>
</cp:coreProperties>
</file>